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53" w:rsidRDefault="002F7F53" w:rsidP="002F7F5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18A0">
        <w:rPr>
          <w:rFonts w:ascii="Times New Roman" w:hAnsi="Times New Roman"/>
          <w:i/>
          <w:sz w:val="24"/>
          <w:szCs w:val="24"/>
        </w:rPr>
        <w:t>Результаты внутреннего мониторинга качества образования</w:t>
      </w:r>
      <w:r w:rsidRPr="00B218A0">
        <w:rPr>
          <w:rFonts w:ascii="Times New Roman" w:hAnsi="Times New Roman"/>
          <w:sz w:val="24"/>
          <w:szCs w:val="24"/>
        </w:rPr>
        <w:t xml:space="preserve"> </w:t>
      </w:r>
    </w:p>
    <w:p w:rsidR="002F7F53" w:rsidRPr="00E8010B" w:rsidRDefault="002F7F53" w:rsidP="002F7F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010B">
        <w:rPr>
          <w:rFonts w:ascii="Times New Roman" w:hAnsi="Times New Roman"/>
          <w:sz w:val="24"/>
          <w:szCs w:val="24"/>
          <w:u w:val="single"/>
        </w:rPr>
        <w:t>МБОУ Ленинская СОШ</w:t>
      </w:r>
      <w:r>
        <w:rPr>
          <w:rFonts w:ascii="Times New Roman" w:hAnsi="Times New Roman"/>
          <w:sz w:val="24"/>
          <w:szCs w:val="24"/>
          <w:u w:val="single"/>
        </w:rPr>
        <w:t xml:space="preserve"> Веселовского района</w:t>
      </w:r>
    </w:p>
    <w:p w:rsidR="002F7F53" w:rsidRPr="00E8010B" w:rsidRDefault="002F7F53" w:rsidP="002F7F53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E8010B">
        <w:rPr>
          <w:rFonts w:ascii="Times New Roman" w:hAnsi="Times New Roman"/>
          <w:sz w:val="20"/>
          <w:szCs w:val="24"/>
        </w:rPr>
        <w:t>(наименование образовательной организации, территория)</w:t>
      </w:r>
    </w:p>
    <w:tbl>
      <w:tblPr>
        <w:tblpPr w:leftFromText="180" w:rightFromText="180" w:vertAnchor="text" w:horzAnchor="margin" w:tblpXSpec="center" w:tblpY="276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622"/>
        <w:gridCol w:w="622"/>
        <w:gridCol w:w="622"/>
        <w:gridCol w:w="748"/>
        <w:gridCol w:w="623"/>
        <w:gridCol w:w="622"/>
        <w:gridCol w:w="625"/>
        <w:gridCol w:w="748"/>
        <w:gridCol w:w="622"/>
        <w:gridCol w:w="624"/>
        <w:gridCol w:w="623"/>
        <w:gridCol w:w="499"/>
        <w:gridCol w:w="623"/>
        <w:gridCol w:w="498"/>
        <w:gridCol w:w="6"/>
      </w:tblGrid>
      <w:tr w:rsidR="002F7F53" w:rsidRPr="00B218A0" w:rsidTr="002F7F53">
        <w:trPr>
          <w:trHeight w:val="881"/>
        </w:trPr>
        <w:tc>
          <w:tcPr>
            <w:tcW w:w="998" w:type="dxa"/>
            <w:vMerge w:val="restart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" w:type="dxa"/>
            <w:vMerge w:val="restart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864" w:type="dxa"/>
            <w:gridSpan w:val="6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 xml:space="preserve">Освоение ГОС в </w:t>
            </w:r>
            <w:r w:rsidRPr="00B218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 xml:space="preserve"> полугодии (</w:t>
            </w:r>
            <w:r w:rsidRPr="00B218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 xml:space="preserve"> четверти)  2017-2018 учебного года</w:t>
            </w:r>
          </w:p>
        </w:tc>
        <w:tc>
          <w:tcPr>
            <w:tcW w:w="748" w:type="dxa"/>
            <w:vMerge w:val="restart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490" w:type="dxa"/>
            <w:gridSpan w:val="7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Освоение ГОС 2018-2019 учебного года</w:t>
            </w:r>
          </w:p>
        </w:tc>
      </w:tr>
      <w:tr w:rsidR="002F7F53" w:rsidRPr="00B218A0" w:rsidTr="002F7F53">
        <w:trPr>
          <w:trHeight w:val="560"/>
        </w:trPr>
        <w:tc>
          <w:tcPr>
            <w:tcW w:w="998" w:type="dxa"/>
            <w:vMerge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без «2»</w:t>
            </w:r>
          </w:p>
        </w:tc>
        <w:tc>
          <w:tcPr>
            <w:tcW w:w="1371" w:type="dxa"/>
            <w:gridSpan w:val="2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«4» - «5»</w:t>
            </w:r>
          </w:p>
        </w:tc>
        <w:tc>
          <w:tcPr>
            <w:tcW w:w="1246" w:type="dxa"/>
            <w:gridSpan w:val="2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48" w:type="dxa"/>
            <w:vMerge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без «2»</w:t>
            </w:r>
          </w:p>
        </w:tc>
        <w:tc>
          <w:tcPr>
            <w:tcW w:w="1122" w:type="dxa"/>
            <w:gridSpan w:val="2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«4» - «5»</w:t>
            </w:r>
          </w:p>
        </w:tc>
        <w:tc>
          <w:tcPr>
            <w:tcW w:w="1122" w:type="dxa"/>
            <w:gridSpan w:val="3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2F7F53" w:rsidRPr="00B218A0" w:rsidTr="002F7F53">
        <w:trPr>
          <w:gridAfter w:val="1"/>
          <w:wAfter w:w="6" w:type="dxa"/>
          <w:trHeight w:val="913"/>
        </w:trPr>
        <w:tc>
          <w:tcPr>
            <w:tcW w:w="998" w:type="dxa"/>
            <w:vMerge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8" w:type="dxa"/>
            <w:vMerge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2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54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B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7F53" w:rsidRPr="00B218A0" w:rsidTr="002F7F53">
        <w:trPr>
          <w:gridAfter w:val="1"/>
          <w:wAfter w:w="6" w:type="dxa"/>
          <w:trHeight w:val="88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Итого по ОО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53" w:rsidRPr="00B218A0" w:rsidRDefault="002F7F53" w:rsidP="002F7F53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F7F53" w:rsidRPr="00B218A0" w:rsidRDefault="002F7F53" w:rsidP="002F7F53">
      <w:pP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:rsidR="00D81074" w:rsidRDefault="00D81074"/>
    <w:sectPr w:rsidR="00D8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B1"/>
    <w:rsid w:val="001C5BB1"/>
    <w:rsid w:val="002F7F53"/>
    <w:rsid w:val="00D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F960"/>
  <w15:chartTrackingRefBased/>
  <w15:docId w15:val="{7AB093BF-758F-4ACF-9500-0C31D09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2019-12-03T11:36:00Z</dcterms:created>
  <dcterms:modified xsi:type="dcterms:W3CDTF">2019-12-03T11:47:00Z</dcterms:modified>
</cp:coreProperties>
</file>