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E5" w:rsidRDefault="00E84BE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84BE5" w:rsidRDefault="00E84BE5">
      <w:pPr>
        <w:pStyle w:val="ConsPlusNormal"/>
        <w:jc w:val="both"/>
        <w:outlineLvl w:val="0"/>
      </w:pPr>
    </w:p>
    <w:p w:rsidR="00E84BE5" w:rsidRDefault="00E84BE5">
      <w:pPr>
        <w:pStyle w:val="ConsPlusTitle"/>
        <w:jc w:val="center"/>
        <w:outlineLvl w:val="0"/>
      </w:pPr>
      <w:r>
        <w:t>МИНИСТЕРСТВО ОБРАЗОВАНИЯ И НАУКИ РОССИЙСКОЙ ФЕДЕРАЦИИ</w:t>
      </w:r>
    </w:p>
    <w:p w:rsidR="00E84BE5" w:rsidRDefault="00E84BE5">
      <w:pPr>
        <w:pStyle w:val="ConsPlusTitle"/>
        <w:jc w:val="center"/>
      </w:pPr>
      <w:r>
        <w:t>N 08-1933</w:t>
      </w:r>
    </w:p>
    <w:p w:rsidR="00E84BE5" w:rsidRDefault="00E84BE5">
      <w:pPr>
        <w:pStyle w:val="ConsPlusTitle"/>
        <w:jc w:val="center"/>
      </w:pPr>
    </w:p>
    <w:p w:rsidR="00E84BE5" w:rsidRDefault="00E84BE5">
      <w:pPr>
        <w:pStyle w:val="ConsPlusTitle"/>
        <w:jc w:val="center"/>
      </w:pPr>
      <w:r>
        <w:t>ПРОФСОЮЗ РАБОТНИКОВ НАРОДНОГО ОБРАЗОВАНИЯ И НАУКИ</w:t>
      </w:r>
    </w:p>
    <w:p w:rsidR="00E84BE5" w:rsidRDefault="00E84BE5">
      <w:pPr>
        <w:pStyle w:val="ConsPlusTitle"/>
        <w:jc w:val="center"/>
      </w:pPr>
      <w:r>
        <w:t>РОССИЙСКОЙ ФЕДЕРАЦИИ</w:t>
      </w:r>
    </w:p>
    <w:p w:rsidR="00E84BE5" w:rsidRDefault="00E84BE5">
      <w:pPr>
        <w:pStyle w:val="ConsPlusTitle"/>
        <w:jc w:val="center"/>
      </w:pPr>
      <w:r>
        <w:t>N 505</w:t>
      </w:r>
    </w:p>
    <w:p w:rsidR="00E84BE5" w:rsidRDefault="00E84BE5">
      <w:pPr>
        <w:pStyle w:val="ConsPlusTitle"/>
        <w:jc w:val="center"/>
      </w:pPr>
    </w:p>
    <w:p w:rsidR="00E84BE5" w:rsidRDefault="00E84BE5">
      <w:pPr>
        <w:pStyle w:val="ConsPlusTitle"/>
        <w:jc w:val="center"/>
      </w:pPr>
      <w:r>
        <w:t>ПИСЬМО</w:t>
      </w:r>
    </w:p>
    <w:p w:rsidR="00E84BE5" w:rsidRDefault="00E84BE5">
      <w:pPr>
        <w:pStyle w:val="ConsPlusTitle"/>
        <w:jc w:val="center"/>
      </w:pPr>
      <w:r>
        <w:t>от 3 декабря 2014 года</w:t>
      </w:r>
    </w:p>
    <w:p w:rsidR="00E84BE5" w:rsidRDefault="00E84BE5">
      <w:pPr>
        <w:pStyle w:val="ConsPlusNormal"/>
        <w:jc w:val="both"/>
      </w:pPr>
    </w:p>
    <w:p w:rsidR="00E84BE5" w:rsidRDefault="00E84BE5">
      <w:pPr>
        <w:pStyle w:val="ConsPlusNormal"/>
        <w:ind w:firstLine="540"/>
        <w:jc w:val="both"/>
      </w:pPr>
      <w:r>
        <w:t xml:space="preserve">Департаментом государственной политики в сфере общего образования Минобрнауки России и Общероссийским Профсоюзом образования подготовлены </w:t>
      </w:r>
      <w:hyperlink w:anchor="P34" w:history="1">
        <w:r>
          <w:rPr>
            <w:color w:val="0000FF"/>
          </w:rPr>
          <w:t>разъяснения</w:t>
        </w:r>
      </w:hyperlink>
      <w:r>
        <w:t xml:space="preserve"> по применению </w:t>
      </w:r>
      <w:hyperlink r:id="rId5" w:history="1">
        <w:r>
          <w:rPr>
            <w:color w:val="0000FF"/>
          </w:rPr>
          <w:t>Порядка</w:t>
        </w:r>
      </w:hyperlink>
      <w: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
    <w:p w:rsidR="00E84BE5" w:rsidRDefault="00261893">
      <w:pPr>
        <w:pStyle w:val="ConsPlusNormal"/>
        <w:spacing w:before="220"/>
        <w:ind w:firstLine="540"/>
        <w:jc w:val="both"/>
      </w:pPr>
      <w:hyperlink w:anchor="P34" w:history="1">
        <w:r w:rsidR="00E84BE5">
          <w:rPr>
            <w:color w:val="0000FF"/>
          </w:rPr>
          <w:t>Разъяснения</w:t>
        </w:r>
      </w:hyperlink>
      <w:r w:rsidR="00E84BE5">
        <w:t xml:space="preserve">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6" w:history="1">
        <w:r w:rsidR="00E84BE5">
          <w:rPr>
            <w:color w:val="0000FF"/>
          </w:rPr>
          <w:t>Порядком</w:t>
        </w:r>
      </w:hyperlink>
      <w:r w:rsidR="00E84BE5">
        <w:t xml:space="preserve"> аттестации.</w:t>
      </w:r>
    </w:p>
    <w:p w:rsidR="00E84BE5" w:rsidRDefault="00E84BE5">
      <w:pPr>
        <w:pStyle w:val="ConsPlusNormal"/>
        <w:spacing w:before="220"/>
        <w:ind w:firstLine="540"/>
        <w:jc w:val="both"/>
      </w:pPr>
      <w:r>
        <w:t xml:space="preserve">Просим довести </w:t>
      </w:r>
      <w:hyperlink w:anchor="P34" w:history="1">
        <w:r>
          <w:rPr>
            <w:color w:val="0000FF"/>
          </w:rPr>
          <w:t>Разъяснения</w:t>
        </w:r>
      </w:hyperlink>
      <w:r>
        <w:t xml:space="preserve">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E84BE5" w:rsidRDefault="00E84BE5">
      <w:pPr>
        <w:pStyle w:val="ConsPlusNormal"/>
        <w:jc w:val="both"/>
      </w:pPr>
    </w:p>
    <w:p w:rsidR="00E84BE5" w:rsidRDefault="00E84BE5">
      <w:pPr>
        <w:pStyle w:val="ConsPlusNormal"/>
        <w:jc w:val="right"/>
      </w:pPr>
      <w:r>
        <w:t>Директор Департамента</w:t>
      </w:r>
    </w:p>
    <w:p w:rsidR="00E84BE5" w:rsidRDefault="00E84BE5">
      <w:pPr>
        <w:pStyle w:val="ConsPlusNormal"/>
        <w:jc w:val="right"/>
      </w:pPr>
      <w:r>
        <w:t>государственной политики</w:t>
      </w:r>
    </w:p>
    <w:p w:rsidR="00E84BE5" w:rsidRDefault="00E84BE5">
      <w:pPr>
        <w:pStyle w:val="ConsPlusNormal"/>
        <w:jc w:val="right"/>
      </w:pPr>
      <w:r>
        <w:t>в сфере общего образования</w:t>
      </w:r>
    </w:p>
    <w:p w:rsidR="00E84BE5" w:rsidRDefault="00E84BE5">
      <w:pPr>
        <w:pStyle w:val="ConsPlusNormal"/>
        <w:jc w:val="right"/>
      </w:pPr>
      <w:r>
        <w:t>Министерства образования и науки</w:t>
      </w:r>
    </w:p>
    <w:p w:rsidR="00E84BE5" w:rsidRDefault="00E84BE5">
      <w:pPr>
        <w:pStyle w:val="ConsPlusNormal"/>
        <w:jc w:val="right"/>
      </w:pPr>
      <w:r>
        <w:t>Российской федерации</w:t>
      </w:r>
    </w:p>
    <w:p w:rsidR="00E84BE5" w:rsidRDefault="00E84BE5">
      <w:pPr>
        <w:pStyle w:val="ConsPlusNormal"/>
        <w:jc w:val="right"/>
      </w:pPr>
      <w:r>
        <w:t>А.В.ЗЫРЯНОВА</w:t>
      </w:r>
    </w:p>
    <w:p w:rsidR="00E84BE5" w:rsidRDefault="00E84BE5">
      <w:pPr>
        <w:pStyle w:val="ConsPlusNormal"/>
        <w:jc w:val="both"/>
      </w:pPr>
    </w:p>
    <w:p w:rsidR="00E84BE5" w:rsidRDefault="00E84BE5">
      <w:pPr>
        <w:pStyle w:val="ConsPlusNormal"/>
        <w:jc w:val="right"/>
      </w:pPr>
      <w:r>
        <w:t>Заместитель Председателя</w:t>
      </w:r>
    </w:p>
    <w:p w:rsidR="00E84BE5" w:rsidRDefault="00E84BE5">
      <w:pPr>
        <w:pStyle w:val="ConsPlusNormal"/>
        <w:jc w:val="right"/>
      </w:pPr>
      <w:r>
        <w:t>Профсоюза работников</w:t>
      </w:r>
    </w:p>
    <w:p w:rsidR="00E84BE5" w:rsidRDefault="00E84BE5">
      <w:pPr>
        <w:pStyle w:val="ConsPlusNormal"/>
        <w:jc w:val="right"/>
      </w:pPr>
      <w:r>
        <w:t>народного образования и науки</w:t>
      </w:r>
    </w:p>
    <w:p w:rsidR="00E84BE5" w:rsidRDefault="00E84BE5">
      <w:pPr>
        <w:pStyle w:val="ConsPlusNormal"/>
        <w:jc w:val="right"/>
      </w:pPr>
      <w:r>
        <w:t>Российской Федерации</w:t>
      </w:r>
    </w:p>
    <w:p w:rsidR="00E84BE5" w:rsidRDefault="00E84BE5">
      <w:pPr>
        <w:pStyle w:val="ConsPlusNormal"/>
        <w:jc w:val="right"/>
      </w:pPr>
      <w:r>
        <w:t>Т.В.КУПРИЯНОВА</w:t>
      </w:r>
    </w:p>
    <w:p w:rsidR="00E84BE5" w:rsidRDefault="00E84BE5">
      <w:pPr>
        <w:pStyle w:val="ConsPlusNormal"/>
        <w:jc w:val="both"/>
      </w:pPr>
    </w:p>
    <w:p w:rsidR="00E84BE5" w:rsidRDefault="00E84BE5">
      <w:pPr>
        <w:pStyle w:val="ConsPlusNormal"/>
        <w:jc w:val="both"/>
      </w:pPr>
    </w:p>
    <w:p w:rsidR="00E84BE5" w:rsidRDefault="00E84BE5">
      <w:pPr>
        <w:pStyle w:val="ConsPlusNormal"/>
        <w:jc w:val="both"/>
      </w:pPr>
    </w:p>
    <w:p w:rsidR="00E84BE5" w:rsidRDefault="00E84BE5">
      <w:pPr>
        <w:pStyle w:val="ConsPlusNormal"/>
        <w:jc w:val="both"/>
      </w:pPr>
    </w:p>
    <w:p w:rsidR="00E84BE5" w:rsidRDefault="00E84BE5">
      <w:pPr>
        <w:pStyle w:val="ConsPlusNormal"/>
        <w:jc w:val="both"/>
      </w:pPr>
    </w:p>
    <w:p w:rsidR="00E84BE5" w:rsidRDefault="00E84BE5">
      <w:pPr>
        <w:pStyle w:val="ConsPlusNormal"/>
        <w:jc w:val="right"/>
        <w:outlineLvl w:val="0"/>
      </w:pPr>
      <w:r>
        <w:t>Приложение</w:t>
      </w:r>
    </w:p>
    <w:p w:rsidR="00E84BE5" w:rsidRDefault="00E84BE5">
      <w:pPr>
        <w:pStyle w:val="ConsPlusNormal"/>
        <w:jc w:val="both"/>
      </w:pPr>
    </w:p>
    <w:p w:rsidR="00E84BE5" w:rsidRDefault="00E84BE5">
      <w:pPr>
        <w:pStyle w:val="ConsPlusNormal"/>
        <w:jc w:val="center"/>
      </w:pPr>
      <w:bookmarkStart w:id="1" w:name="P34"/>
      <w:bookmarkEnd w:id="1"/>
      <w:r>
        <w:t>РАЗЪЯСНЕНИЯ</w:t>
      </w:r>
    </w:p>
    <w:p w:rsidR="00E84BE5" w:rsidRDefault="00E84BE5">
      <w:pPr>
        <w:pStyle w:val="ConsPlusNormal"/>
        <w:jc w:val="center"/>
      </w:pPr>
      <w:r>
        <w:t>ПО ПРИМЕНЕНИЮ ПОРЯДКА ПРОВЕДЕНИЯ АТТЕСТАЦИИ ПЕДАГОГИЧЕСКИХ</w:t>
      </w:r>
    </w:p>
    <w:p w:rsidR="00E84BE5" w:rsidRDefault="00E84BE5">
      <w:pPr>
        <w:pStyle w:val="ConsPlusNormal"/>
        <w:jc w:val="center"/>
      </w:pPr>
      <w:r>
        <w:t>РАБОТНИКОВ ОРГАНИЗАЦИЙ, ОСУЩЕСТВЛЯЮЩИХ</w:t>
      </w:r>
    </w:p>
    <w:p w:rsidR="00E84BE5" w:rsidRDefault="00E84BE5">
      <w:pPr>
        <w:pStyle w:val="ConsPlusNormal"/>
        <w:jc w:val="center"/>
      </w:pPr>
      <w:r>
        <w:t>ОБРАЗОВАТЕЛЬНУЮ ДЕЯТЕЛЬНОСТЬ</w:t>
      </w:r>
    </w:p>
    <w:p w:rsidR="00E84BE5" w:rsidRDefault="00E84BE5">
      <w:pPr>
        <w:pStyle w:val="ConsPlusNormal"/>
        <w:jc w:val="both"/>
      </w:pPr>
    </w:p>
    <w:p w:rsidR="00E84BE5" w:rsidRDefault="00261893">
      <w:pPr>
        <w:pStyle w:val="ConsPlusNormal"/>
        <w:ind w:firstLine="540"/>
        <w:jc w:val="both"/>
      </w:pPr>
      <w:hyperlink r:id="rId7" w:history="1">
        <w:r w:rsidR="00E84BE5">
          <w:rPr>
            <w:color w:val="0000FF"/>
          </w:rPr>
          <w:t>Порядок</w:t>
        </w:r>
      </w:hyperlink>
      <w:r w:rsidR="00E84BE5">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 (далее - Порядок аттестации).</w:t>
      </w:r>
    </w:p>
    <w:p w:rsidR="00E84BE5" w:rsidRDefault="00E84BE5">
      <w:pPr>
        <w:pStyle w:val="ConsPlusNormal"/>
        <w:spacing w:before="220"/>
        <w:ind w:firstLine="540"/>
        <w:jc w:val="both"/>
      </w:pPr>
      <w:r>
        <w:t xml:space="preserve">Указанный </w:t>
      </w:r>
      <w:hyperlink r:id="rId8" w:history="1">
        <w:r>
          <w:rPr>
            <w:color w:val="0000FF"/>
          </w:rPr>
          <w:t>приказ</w:t>
        </w:r>
      </w:hyperlink>
      <w:r>
        <w:t xml:space="preserve"> вступил в силу 15 июня 2014 года по истечении 10 дней после дня его официального опубликования 4 июня 2014 г. в "Российской газете" N 124.</w:t>
      </w:r>
    </w:p>
    <w:p w:rsidR="00E84BE5" w:rsidRDefault="00E84BE5">
      <w:pPr>
        <w:pStyle w:val="ConsPlusNormal"/>
        <w:spacing w:before="220"/>
        <w:ind w:firstLine="540"/>
        <w:jc w:val="both"/>
      </w:pPr>
      <w:r>
        <w:t xml:space="preserve">Настоящие разъяснения подготовлены в целях единообразного применения </w:t>
      </w:r>
      <w:hyperlink r:id="rId9" w:history="1">
        <w:r>
          <w:rPr>
            <w:color w:val="0000FF"/>
          </w:rPr>
          <w:t>Порядка</w:t>
        </w:r>
      </w:hyperlink>
      <w: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10" w:history="1">
        <w:r>
          <w:rPr>
            <w:color w:val="0000FF"/>
          </w:rPr>
          <w:t>Порядка</w:t>
        </w:r>
      </w:hyperlink>
      <w:r>
        <w:t xml:space="preserve"> аттестации.</w:t>
      </w:r>
    </w:p>
    <w:p w:rsidR="00E84BE5" w:rsidRDefault="00E84BE5">
      <w:pPr>
        <w:pStyle w:val="ConsPlusNormal"/>
        <w:jc w:val="both"/>
      </w:pPr>
    </w:p>
    <w:p w:rsidR="00E84BE5" w:rsidRDefault="00E84BE5">
      <w:pPr>
        <w:pStyle w:val="ConsPlusNormal"/>
        <w:jc w:val="center"/>
        <w:outlineLvl w:val="1"/>
      </w:pPr>
      <w:r>
        <w:t>К разделу "Общие положения"</w:t>
      </w:r>
    </w:p>
    <w:p w:rsidR="00E84BE5" w:rsidRDefault="00E84BE5">
      <w:pPr>
        <w:pStyle w:val="ConsPlusNormal"/>
        <w:jc w:val="both"/>
      </w:pPr>
    </w:p>
    <w:p w:rsidR="00E84BE5" w:rsidRDefault="00E84BE5">
      <w:pPr>
        <w:pStyle w:val="ConsPlusNormal"/>
        <w:ind w:firstLine="540"/>
        <w:jc w:val="both"/>
      </w:pPr>
      <w:r>
        <w:t>Вопрос 1.</w:t>
      </w:r>
    </w:p>
    <w:p w:rsidR="00E84BE5" w:rsidRDefault="00E84BE5">
      <w:pPr>
        <w:pStyle w:val="ConsPlusNormal"/>
        <w:spacing w:before="220"/>
        <w:ind w:firstLine="540"/>
        <w:jc w:val="both"/>
      </w:pPr>
      <w:r>
        <w:t xml:space="preserve">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1" w:history="1">
        <w:r>
          <w:rPr>
            <w:color w:val="0000FF"/>
          </w:rPr>
          <w:t>Порядка</w:t>
        </w:r>
      </w:hyperlink>
      <w:r>
        <w:t xml:space="preserve"> аттестации?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Нет, не вправе.</w:t>
      </w:r>
    </w:p>
    <w:p w:rsidR="00E84BE5" w:rsidRDefault="00261893">
      <w:pPr>
        <w:pStyle w:val="ConsPlusNormal"/>
        <w:spacing w:before="220"/>
        <w:ind w:firstLine="540"/>
        <w:jc w:val="both"/>
      </w:pPr>
      <w:hyperlink r:id="rId12" w:history="1">
        <w:r w:rsidR="00E84BE5">
          <w:rPr>
            <w:color w:val="0000FF"/>
          </w:rPr>
          <w:t>Статья 49</w:t>
        </w:r>
      </w:hyperlink>
      <w:r w:rsidR="00E84BE5">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w:t>
      </w:r>
      <w:hyperlink r:id="rId13" w:history="1">
        <w:r w:rsidR="00E84BE5">
          <w:rPr>
            <w:color w:val="0000FF"/>
          </w:rPr>
          <w:t>Порядок</w:t>
        </w:r>
      </w:hyperlink>
      <w:r w:rsidR="00E84BE5">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
    <w:p w:rsidR="00E84BE5" w:rsidRDefault="00261893">
      <w:pPr>
        <w:pStyle w:val="ConsPlusNormal"/>
        <w:spacing w:before="220"/>
        <w:ind w:firstLine="540"/>
        <w:jc w:val="both"/>
      </w:pPr>
      <w:hyperlink r:id="rId14" w:history="1">
        <w:r w:rsidR="00E84BE5">
          <w:rPr>
            <w:color w:val="0000FF"/>
          </w:rPr>
          <w:t>Порядок</w:t>
        </w:r>
      </w:hyperlink>
      <w:r w:rsidR="00E84BE5">
        <w:t xml:space="preserve"> аттестации является ведомственным нормативным правовым актом прямого действия.</w:t>
      </w:r>
    </w:p>
    <w:p w:rsidR="00E84BE5" w:rsidRDefault="00E84BE5">
      <w:pPr>
        <w:pStyle w:val="ConsPlusNormal"/>
        <w:jc w:val="both"/>
      </w:pPr>
    </w:p>
    <w:p w:rsidR="00E84BE5" w:rsidRDefault="00E84BE5">
      <w:pPr>
        <w:pStyle w:val="ConsPlusNormal"/>
        <w:ind w:firstLine="540"/>
        <w:jc w:val="both"/>
      </w:pPr>
      <w:r>
        <w:t>Вопрос 2.</w:t>
      </w:r>
    </w:p>
    <w:p w:rsidR="00E84BE5" w:rsidRDefault="00E84BE5">
      <w:pPr>
        <w:pStyle w:val="ConsPlusNormal"/>
        <w:spacing w:before="220"/>
        <w:ind w:firstLine="540"/>
        <w:jc w:val="both"/>
      </w:pPr>
      <w:r>
        <w:t xml:space="preserve">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(педагогической) работы, предусмотренная </w:t>
      </w:r>
      <w:hyperlink r:id="rId15" w:history="1">
        <w:r>
          <w:rPr>
            <w:color w:val="0000FF"/>
          </w:rPr>
          <w:t>пунктом 3</w:t>
        </w:r>
      </w:hyperlink>
      <w:r>
        <w:t xml:space="preserve"> Порядка аттестации?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w:t>
      </w:r>
      <w:hyperlink r:id="rId16" w:history="1">
        <w:r>
          <w:rPr>
            <w:color w:val="0000FF"/>
          </w:rPr>
          <w:t>абзацем седьмым пункта 3</w:t>
        </w:r>
      </w:hyperlink>
      <w:r>
        <w:t xml:space="preserve"> Порядка аттестации.</w:t>
      </w:r>
    </w:p>
    <w:p w:rsidR="00E84BE5" w:rsidRDefault="00E84BE5">
      <w:pPr>
        <w:pStyle w:val="ConsPlusNormal"/>
        <w:spacing w:before="220"/>
        <w:ind w:firstLine="540"/>
        <w:jc w:val="both"/>
      </w:pPr>
      <w:r>
        <w:lastRenderedPageBreak/>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E84BE5" w:rsidRDefault="00E84BE5">
      <w:pPr>
        <w:pStyle w:val="ConsPlusNormal"/>
        <w:spacing w:before="220"/>
        <w:ind w:firstLine="540"/>
        <w:jc w:val="both"/>
      </w:pPr>
      <w: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E84BE5" w:rsidRDefault="00E84BE5">
      <w:pPr>
        <w:pStyle w:val="ConsPlusNormal"/>
        <w:spacing w:before="220"/>
        <w:ind w:firstLine="540"/>
        <w:jc w:val="both"/>
      </w:pPr>
      <w: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E84BE5" w:rsidRDefault="00E84BE5">
      <w:pPr>
        <w:pStyle w:val="ConsPlusNormal"/>
        <w:spacing w:before="220"/>
        <w:ind w:firstLine="540"/>
        <w:jc w:val="both"/>
      </w:pPr>
      <w:r>
        <w:t>- пропорционального исчисления размера надбавки с учетом объема преподавательской (педагогической) работы.</w:t>
      </w:r>
    </w:p>
    <w:p w:rsidR="00E84BE5" w:rsidRDefault="00E84BE5">
      <w:pPr>
        <w:pStyle w:val="ConsPlusNormal"/>
        <w:jc w:val="both"/>
      </w:pPr>
    </w:p>
    <w:p w:rsidR="00E84BE5" w:rsidRDefault="00E84BE5">
      <w:pPr>
        <w:pStyle w:val="ConsPlusNormal"/>
        <w:ind w:firstLine="540"/>
        <w:jc w:val="both"/>
      </w:pPr>
      <w:r>
        <w:t>Вопрос 3.</w:t>
      </w:r>
    </w:p>
    <w:p w:rsidR="00E84BE5" w:rsidRDefault="00E84BE5">
      <w:pPr>
        <w:pStyle w:val="ConsPlusNormal"/>
        <w:spacing w:before="220"/>
        <w:ind w:firstLine="540"/>
        <w:jc w:val="both"/>
      </w:pPr>
      <w:r>
        <w:t xml:space="preserve">Должны ли на основании </w:t>
      </w:r>
      <w:hyperlink r:id="rId17" w:history="1">
        <w:r>
          <w:rPr>
            <w:color w:val="0000FF"/>
          </w:rPr>
          <w:t>Порядка</w:t>
        </w:r>
      </w:hyperlink>
      <w:r>
        <w:t xml:space="preserve">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Порядок аттестации, согласно </w:t>
      </w:r>
      <w:hyperlink r:id="rId18" w:history="1">
        <w:r>
          <w:rPr>
            <w:color w:val="0000FF"/>
          </w:rPr>
          <w:t>пункту 1</w:t>
        </w:r>
      </w:hyperlink>
      <w:r>
        <w:t xml:space="preserve">, применяется к педагогическим работникам организаций, замещающим должности, поименованные в </w:t>
      </w:r>
      <w:hyperlink r:id="rId19" w:history="1">
        <w:r>
          <w:rPr>
            <w:color w:val="0000FF"/>
          </w:rPr>
          <w:t>подразделе 2 раздела I</w:t>
        </w:r>
      </w:hyperlink>
      <w:r>
        <w:t xml:space="preserve"> номенклатуры должностей.</w:t>
      </w:r>
    </w:p>
    <w:p w:rsidR="00E84BE5" w:rsidRDefault="00E84BE5">
      <w:pPr>
        <w:pStyle w:val="ConsPlusNormal"/>
        <w:spacing w:before="220"/>
        <w:ind w:firstLine="540"/>
        <w:jc w:val="both"/>
      </w:pPr>
      <w:r>
        <w:t xml:space="preserve">Должности же руководителей организаций, их заместителей, руководителей структурных подразделений и их заместителей поименованы в </w:t>
      </w:r>
      <w:hyperlink r:id="rId20" w:history="1">
        <w:r>
          <w:rPr>
            <w:color w:val="0000FF"/>
          </w:rPr>
          <w:t>разделе II</w:t>
        </w:r>
      </w:hyperlink>
      <w:r>
        <w:t xml:space="preserve"> номенклатуры должностей.</w:t>
      </w:r>
    </w:p>
    <w:p w:rsidR="00E84BE5" w:rsidRDefault="00E84BE5">
      <w:pPr>
        <w:pStyle w:val="ConsPlusNormal"/>
        <w:spacing w:before="220"/>
        <w:ind w:firstLine="540"/>
        <w:jc w:val="both"/>
      </w:pPr>
      <w:r>
        <w:t xml:space="preserve">При этом в соответствии с </w:t>
      </w:r>
      <w:hyperlink r:id="rId21" w:history="1">
        <w:r>
          <w:rPr>
            <w:color w:val="0000FF"/>
          </w:rPr>
          <w:t>частью 4 статьи 51</w:t>
        </w:r>
      </w:hyperlink>
      <w: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2" w:history="1">
        <w:r>
          <w:rPr>
            <w:color w:val="0000FF"/>
          </w:rPr>
          <w:t>пунктах 3</w:t>
        </w:r>
      </w:hyperlink>
      <w:r>
        <w:t xml:space="preserve"> и </w:t>
      </w:r>
      <w:hyperlink r:id="rId23" w:history="1">
        <w:r>
          <w:rPr>
            <w:color w:val="0000FF"/>
          </w:rPr>
          <w:t>4 части 1</w:t>
        </w:r>
      </w:hyperlink>
      <w: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rsidR="00E84BE5" w:rsidRDefault="00E84BE5">
      <w:pPr>
        <w:pStyle w:val="ConsPlusNormal"/>
        <w:spacing w:before="220"/>
        <w:ind w:firstLine="540"/>
        <w:jc w:val="both"/>
      </w:pPr>
      <w: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4" w:history="1">
        <w:r>
          <w:rPr>
            <w:color w:val="0000FF"/>
          </w:rPr>
          <w:t>правилам</w:t>
        </w:r>
      </w:hyperlink>
      <w:r>
        <w:t>, утвержденным постановлением Правительства Российской Федерации от 13 июня 2014 г. N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E84BE5" w:rsidRDefault="00E84BE5">
      <w:pPr>
        <w:pStyle w:val="ConsPlusNormal"/>
        <w:spacing w:before="220"/>
        <w:ind w:firstLine="540"/>
        <w:jc w:val="both"/>
      </w:pPr>
      <w:r>
        <w:t xml:space="preserve">Аттестация заместителей руководителей организаций, руководителей структурных подразделений и их заместителей Федеральным </w:t>
      </w:r>
      <w:hyperlink r:id="rId25" w:history="1">
        <w:r>
          <w:rPr>
            <w:color w:val="0000FF"/>
          </w:rPr>
          <w:t>законом</w:t>
        </w:r>
      </w:hyperlink>
      <w:r>
        <w:t xml:space="preserve"> "Об образовании в Российской Федерации" не предусмотрена.</w:t>
      </w:r>
    </w:p>
    <w:p w:rsidR="00E84BE5" w:rsidRDefault="00E84BE5">
      <w:pPr>
        <w:pStyle w:val="ConsPlusNormal"/>
        <w:spacing w:before="220"/>
        <w:ind w:firstLine="540"/>
        <w:jc w:val="both"/>
      </w:pPr>
      <w: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6" w:history="1">
        <w:r>
          <w:rPr>
            <w:color w:val="0000FF"/>
          </w:rPr>
          <w:t>пункт 3 части первой статьи 81</w:t>
        </w:r>
      </w:hyperlink>
      <w:r>
        <w:t xml:space="preserve"> ТК РФ (несоответствие </w:t>
      </w:r>
      <w:r>
        <w:lastRenderedPageBreak/>
        <w:t>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7" w:history="1">
        <w:r>
          <w:rPr>
            <w:color w:val="0000FF"/>
          </w:rPr>
          <w:t>часть вторая статьи 81</w:t>
        </w:r>
      </w:hyperlink>
      <w:r>
        <w:t xml:space="preserve"> ТК РФ).</w:t>
      </w:r>
    </w:p>
    <w:p w:rsidR="00E84BE5" w:rsidRDefault="00E84BE5">
      <w:pPr>
        <w:pStyle w:val="ConsPlusNormal"/>
        <w:spacing w:before="220"/>
        <w:ind w:firstLine="540"/>
        <w:jc w:val="both"/>
      </w:pPr>
      <w: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8" w:history="1">
        <w:r>
          <w:rPr>
            <w:color w:val="0000FF"/>
          </w:rPr>
          <w:t>Порядком</w:t>
        </w:r>
      </w:hyperlink>
      <w: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rsidR="00E84BE5" w:rsidRDefault="00E84BE5">
      <w:pPr>
        <w:pStyle w:val="ConsPlusNormal"/>
        <w:jc w:val="both"/>
      </w:pPr>
    </w:p>
    <w:p w:rsidR="00E84BE5" w:rsidRDefault="00E84BE5">
      <w:pPr>
        <w:pStyle w:val="ConsPlusNormal"/>
        <w:jc w:val="center"/>
        <w:outlineLvl w:val="1"/>
      </w:pPr>
      <w:r>
        <w:t>К разделу II "Аттестация педагогических работников в целях</w:t>
      </w:r>
    </w:p>
    <w:p w:rsidR="00E84BE5" w:rsidRDefault="00E84BE5">
      <w:pPr>
        <w:pStyle w:val="ConsPlusNormal"/>
        <w:jc w:val="center"/>
      </w:pPr>
      <w:r>
        <w:t>подтверждения соответствия занимаемой должности"</w:t>
      </w:r>
    </w:p>
    <w:p w:rsidR="00E84BE5" w:rsidRDefault="00E84BE5">
      <w:pPr>
        <w:pStyle w:val="ConsPlusNormal"/>
        <w:jc w:val="both"/>
      </w:pPr>
    </w:p>
    <w:p w:rsidR="00E84BE5" w:rsidRDefault="00E84BE5">
      <w:pPr>
        <w:pStyle w:val="ConsPlusNormal"/>
        <w:ind w:firstLine="540"/>
        <w:jc w:val="both"/>
      </w:pPr>
      <w:r>
        <w:t>Вопрос 4.</w:t>
      </w:r>
    </w:p>
    <w:p w:rsidR="00E84BE5" w:rsidRDefault="00E84BE5">
      <w:pPr>
        <w:pStyle w:val="ConsPlusNormal"/>
        <w:spacing w:before="220"/>
        <w:ind w:firstLine="540"/>
        <w:jc w:val="both"/>
      </w:pPr>
      <w:r>
        <w:t>Может ли руководитель образовательной организации являться председателем аттестационной комиссии организации или входить в ее состав?</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Согласно </w:t>
      </w:r>
      <w:hyperlink r:id="rId29" w:history="1">
        <w:r>
          <w:rPr>
            <w:color w:val="0000FF"/>
          </w:rPr>
          <w:t>пунктам 5</w:t>
        </w:r>
      </w:hyperlink>
      <w:r>
        <w:t xml:space="preserve"> - </w:t>
      </w:r>
      <w:hyperlink r:id="rId30" w:history="1">
        <w:r>
          <w:rPr>
            <w:color w:val="0000FF"/>
          </w:rPr>
          <w:t>7</w:t>
        </w:r>
      </w:hyperlink>
      <w:r>
        <w:t xml:space="preserve">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31" w:history="1">
        <w:r>
          <w:rPr>
            <w:color w:val="0000FF"/>
          </w:rPr>
          <w:t>Порядком</w:t>
        </w:r>
      </w:hyperlink>
      <w:r>
        <w:t xml:space="preserve">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E84BE5" w:rsidRDefault="00E84BE5">
      <w:pPr>
        <w:pStyle w:val="ConsPlusNormal"/>
        <w:spacing w:before="220"/>
        <w:ind w:firstLine="540"/>
        <w:jc w:val="both"/>
      </w:pPr>
      <w: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E84BE5" w:rsidRDefault="00E84BE5">
      <w:pPr>
        <w:pStyle w:val="ConsPlusNormal"/>
        <w:jc w:val="both"/>
      </w:pPr>
    </w:p>
    <w:p w:rsidR="00E84BE5" w:rsidRDefault="00E84BE5">
      <w:pPr>
        <w:pStyle w:val="ConsPlusNormal"/>
        <w:ind w:firstLine="540"/>
        <w:jc w:val="both"/>
      </w:pPr>
      <w:r>
        <w:t>Вопрос 5.</w:t>
      </w:r>
    </w:p>
    <w:p w:rsidR="00E84BE5" w:rsidRDefault="00E84BE5">
      <w:pPr>
        <w:pStyle w:val="ConsPlusNormal"/>
        <w:spacing w:before="220"/>
        <w:ind w:firstLine="540"/>
        <w:jc w:val="both"/>
      </w:pPr>
      <w: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E84BE5" w:rsidRDefault="00E84BE5">
      <w:pPr>
        <w:pStyle w:val="ConsPlusNormal"/>
        <w:spacing w:before="220"/>
        <w:ind w:firstLine="540"/>
        <w:jc w:val="both"/>
      </w:pPr>
      <w: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E84BE5" w:rsidRDefault="00E84BE5">
      <w:pPr>
        <w:pStyle w:val="ConsPlusNormal"/>
        <w:spacing w:before="220"/>
        <w:ind w:firstLine="540"/>
        <w:jc w:val="both"/>
      </w:pPr>
      <w:r>
        <w:lastRenderedPageBreak/>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2" w:history="1">
        <w:r>
          <w:rPr>
            <w:color w:val="0000FF"/>
          </w:rPr>
          <w:t>части 3 статьи 82</w:t>
        </w:r>
      </w:hyperlink>
      <w:r>
        <w:t xml:space="preserve"> ТК РФ, так как результаты аттестации могут послужить основанием для увольнения работников в соответствии с </w:t>
      </w:r>
      <w:hyperlink r:id="rId33" w:history="1">
        <w:r>
          <w:rPr>
            <w:color w:val="0000FF"/>
          </w:rPr>
          <w:t>пунктом 3 части 1 статьи 81</w:t>
        </w:r>
      </w:hyperlink>
      <w:r>
        <w:t xml:space="preserve"> ТК </w:t>
      </w:r>
      <w:hyperlink r:id="rId34" w:history="1">
        <w:r>
          <w:rPr>
            <w:color w:val="0000FF"/>
          </w:rPr>
          <w:t>РФ</w:t>
        </w:r>
      </w:hyperlink>
      <w:r>
        <w:t>.</w:t>
      </w:r>
    </w:p>
    <w:p w:rsidR="00E84BE5" w:rsidRDefault="00E84BE5">
      <w:pPr>
        <w:pStyle w:val="ConsPlusNormal"/>
        <w:jc w:val="both"/>
      </w:pPr>
    </w:p>
    <w:p w:rsidR="00E84BE5" w:rsidRDefault="00E84BE5">
      <w:pPr>
        <w:pStyle w:val="ConsPlusNormal"/>
        <w:ind w:firstLine="540"/>
        <w:jc w:val="both"/>
      </w:pPr>
      <w:r>
        <w:t>Вопрос 6.</w:t>
      </w:r>
    </w:p>
    <w:p w:rsidR="00E84BE5" w:rsidRDefault="00E84BE5">
      <w:pPr>
        <w:pStyle w:val="ConsPlusNormal"/>
        <w:spacing w:before="220"/>
        <w:ind w:firstLine="540"/>
        <w:jc w:val="both"/>
      </w:pPr>
      <w: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5" w:history="1">
        <w:r>
          <w:rPr>
            <w:color w:val="0000FF"/>
          </w:rPr>
          <w:t>Порядком</w:t>
        </w:r>
      </w:hyperlink>
      <w: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E84BE5" w:rsidRDefault="00E84BE5">
      <w:pPr>
        <w:pStyle w:val="ConsPlusNormal"/>
        <w:spacing w:before="220"/>
        <w:ind w:firstLine="540"/>
        <w:jc w:val="both"/>
      </w:pPr>
      <w:r>
        <w:t xml:space="preserve">В соответствии с </w:t>
      </w:r>
      <w:hyperlink r:id="rId36" w:history="1">
        <w:r>
          <w:rPr>
            <w:color w:val="0000FF"/>
          </w:rPr>
          <w:t>Порядком</w:t>
        </w:r>
      </w:hyperlink>
      <w:r>
        <w:t xml:space="preserve"> аттестации организацией принимается распорядительный акт о создании и составе аттестационной комиссии (</w:t>
      </w:r>
      <w:hyperlink r:id="rId37" w:history="1">
        <w:r>
          <w:rPr>
            <w:color w:val="0000FF"/>
          </w:rPr>
          <w:t>пункт 6</w:t>
        </w:r>
      </w:hyperlink>
      <w: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8" w:history="1">
        <w:r>
          <w:rPr>
            <w:color w:val="0000FF"/>
          </w:rPr>
          <w:t>пункты 8</w:t>
        </w:r>
      </w:hyperlink>
      <w:r>
        <w:t xml:space="preserve"> и </w:t>
      </w:r>
      <w:hyperlink r:id="rId39" w:history="1">
        <w:r>
          <w:rPr>
            <w:color w:val="0000FF"/>
          </w:rPr>
          <w:t>9</w:t>
        </w:r>
      </w:hyperlink>
      <w:r>
        <w:t xml:space="preserve"> Порядка аттестации).</w:t>
      </w:r>
    </w:p>
    <w:p w:rsidR="00E84BE5" w:rsidRDefault="00E84BE5">
      <w:pPr>
        <w:pStyle w:val="ConsPlusNormal"/>
        <w:spacing w:before="220"/>
        <w:ind w:firstLine="540"/>
        <w:jc w:val="both"/>
      </w:pPr>
      <w: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40" w:history="1">
        <w:r>
          <w:rPr>
            <w:color w:val="0000FF"/>
          </w:rPr>
          <w:t>часть 2 статьи 81</w:t>
        </w:r>
      </w:hyperlink>
      <w:r>
        <w:t xml:space="preserve"> ТК РФ), то есть выборного органа первичной профсоюзной организации.</w:t>
      </w:r>
    </w:p>
    <w:p w:rsidR="00E84BE5" w:rsidRDefault="00E84BE5">
      <w:pPr>
        <w:pStyle w:val="ConsPlusNormal"/>
        <w:jc w:val="both"/>
      </w:pPr>
    </w:p>
    <w:p w:rsidR="00E84BE5" w:rsidRDefault="00E84BE5">
      <w:pPr>
        <w:pStyle w:val="ConsPlusNormal"/>
        <w:ind w:firstLine="540"/>
        <w:jc w:val="both"/>
      </w:pPr>
      <w:r>
        <w:t>Вопрос 7.</w:t>
      </w:r>
    </w:p>
    <w:p w:rsidR="00E84BE5" w:rsidRDefault="00E84BE5">
      <w:pPr>
        <w:pStyle w:val="ConsPlusNormal"/>
        <w:spacing w:before="220"/>
        <w:ind w:firstLine="540"/>
        <w:jc w:val="both"/>
      </w:pPr>
      <w: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E84BE5" w:rsidRDefault="00E84BE5">
      <w:pPr>
        <w:pStyle w:val="ConsPlusNormal"/>
        <w:spacing w:before="220"/>
        <w:ind w:firstLine="540"/>
        <w:jc w:val="both"/>
      </w:pPr>
      <w:r>
        <w:t xml:space="preserve">Если педагогическая работа осуществляется у разных работодателей, то есть на условиях </w:t>
      </w:r>
      <w:r>
        <w:lastRenderedPageBreak/>
        <w:t xml:space="preserve">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41" w:history="1">
        <w:r>
          <w:rPr>
            <w:color w:val="0000FF"/>
          </w:rPr>
          <w:t>Порядком</w:t>
        </w:r>
      </w:hyperlink>
      <w:r>
        <w:t xml:space="preserve"> аттестации.</w:t>
      </w:r>
    </w:p>
    <w:p w:rsidR="00E84BE5" w:rsidRDefault="00E84BE5">
      <w:pPr>
        <w:pStyle w:val="ConsPlusNormal"/>
        <w:jc w:val="both"/>
      </w:pPr>
    </w:p>
    <w:p w:rsidR="00E84BE5" w:rsidRDefault="00E84BE5">
      <w:pPr>
        <w:pStyle w:val="ConsPlusNormal"/>
        <w:ind w:firstLine="540"/>
        <w:jc w:val="both"/>
      </w:pPr>
      <w:r>
        <w:t>Вопрос 8.</w:t>
      </w:r>
    </w:p>
    <w:p w:rsidR="00E84BE5" w:rsidRDefault="00E84BE5">
      <w:pPr>
        <w:pStyle w:val="ConsPlusNormal"/>
        <w:spacing w:before="220"/>
        <w:ind w:firstLine="540"/>
        <w:jc w:val="both"/>
      </w:pPr>
      <w: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Прохождение аттестации педагогических работников в целях подтверждения соответствия занимаемой должности отнесено к их обязанностям (</w:t>
      </w:r>
      <w:hyperlink r:id="rId42" w:history="1">
        <w:r>
          <w:rPr>
            <w:color w:val="0000FF"/>
          </w:rPr>
          <w:t>пункт 8 части 1 статьи 48</w:t>
        </w:r>
      </w:hyperlink>
      <w:r>
        <w:t xml:space="preserve"> Федерального закона "Об образовании в Российской Федерации").</w:t>
      </w:r>
    </w:p>
    <w:p w:rsidR="00E84BE5" w:rsidRDefault="00E84BE5">
      <w:pPr>
        <w:pStyle w:val="ConsPlusNormal"/>
        <w:spacing w:before="220"/>
        <w:ind w:firstLine="540"/>
        <w:jc w:val="both"/>
      </w:pPr>
      <w:r>
        <w:t xml:space="preserve">В соответствии со </w:t>
      </w:r>
      <w:hyperlink r:id="rId43" w:history="1">
        <w:r>
          <w:rPr>
            <w:color w:val="0000FF"/>
          </w:rPr>
          <w:t>статьей 21</w:t>
        </w:r>
      </w:hyperlink>
      <w:r>
        <w:t xml:space="preserve"> ТК РФ работник обязан добросовестно исполнять свои трудовые обязанности, соблюдать трудовую дисциплину.</w:t>
      </w:r>
    </w:p>
    <w:p w:rsidR="00E84BE5" w:rsidRDefault="00E84BE5">
      <w:pPr>
        <w:pStyle w:val="ConsPlusNormal"/>
        <w:spacing w:before="220"/>
        <w:ind w:firstLine="540"/>
        <w:jc w:val="both"/>
      </w:pPr>
      <w:r>
        <w:t xml:space="preserve">Следовательно, педагогические работники (за исключением педагогических работников, поименованных в </w:t>
      </w:r>
      <w:hyperlink r:id="rId44" w:history="1">
        <w:r>
          <w:rPr>
            <w:color w:val="0000FF"/>
          </w:rPr>
          <w:t>пункте 22</w:t>
        </w:r>
      </w:hyperlink>
      <w: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5" w:history="1">
        <w:r>
          <w:rPr>
            <w:color w:val="0000FF"/>
          </w:rPr>
          <w:t>статьей 192</w:t>
        </w:r>
      </w:hyperlink>
      <w: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rsidR="00E84BE5" w:rsidRDefault="00E84BE5">
      <w:pPr>
        <w:pStyle w:val="ConsPlusNormal"/>
        <w:jc w:val="both"/>
      </w:pPr>
    </w:p>
    <w:p w:rsidR="00E84BE5" w:rsidRDefault="00E84BE5">
      <w:pPr>
        <w:pStyle w:val="ConsPlusNormal"/>
        <w:ind w:firstLine="540"/>
        <w:jc w:val="both"/>
      </w:pPr>
      <w:r>
        <w:t>Вопрос 9.</w:t>
      </w:r>
    </w:p>
    <w:p w:rsidR="00E84BE5" w:rsidRDefault="00E84BE5">
      <w:pPr>
        <w:pStyle w:val="ConsPlusNormal"/>
        <w:spacing w:before="220"/>
        <w:ind w:firstLine="540"/>
        <w:jc w:val="both"/>
      </w:pPr>
      <w: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6" w:history="1">
        <w:r>
          <w:rPr>
            <w:color w:val="0000FF"/>
          </w:rPr>
          <w:t>приказом N 209</w:t>
        </w:r>
      </w:hyperlink>
      <w:r>
        <w:t>?</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По ранее действовавшему </w:t>
      </w:r>
      <w:hyperlink r:id="rId47" w:history="1">
        <w:r>
          <w:rPr>
            <w:color w:val="0000FF"/>
          </w:rPr>
          <w:t>порядку</w:t>
        </w:r>
      </w:hyperlink>
      <w:r>
        <w:t xml:space="preserve"> аттестации аттестация с целью подтверждения соответствия педагогических работников занимаемой должности проводилась один раз в 5 лет.</w:t>
      </w:r>
    </w:p>
    <w:p w:rsidR="00E84BE5" w:rsidRDefault="00E84BE5">
      <w:pPr>
        <w:pStyle w:val="ConsPlusNormal"/>
        <w:spacing w:before="220"/>
        <w:ind w:firstLine="540"/>
        <w:jc w:val="both"/>
      </w:pPr>
      <w: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8" w:history="1">
        <w:r>
          <w:rPr>
            <w:color w:val="0000FF"/>
          </w:rPr>
          <w:t>Порядком</w:t>
        </w:r>
      </w:hyperlink>
      <w:r>
        <w:t xml:space="preserve"> аттестации, утвержденным приказом Минобрнауки России от 7 апреля 2014 г. N 276.</w:t>
      </w:r>
    </w:p>
    <w:p w:rsidR="00E84BE5" w:rsidRDefault="00E84BE5">
      <w:pPr>
        <w:pStyle w:val="ConsPlusNormal"/>
        <w:jc w:val="both"/>
      </w:pPr>
    </w:p>
    <w:p w:rsidR="00E84BE5" w:rsidRDefault="00E84BE5">
      <w:pPr>
        <w:pStyle w:val="ConsPlusNormal"/>
        <w:ind w:firstLine="540"/>
        <w:jc w:val="both"/>
      </w:pPr>
      <w:r>
        <w:t>Вопрос 10.</w:t>
      </w:r>
    </w:p>
    <w:p w:rsidR="00E84BE5" w:rsidRDefault="00E84BE5">
      <w:pPr>
        <w:pStyle w:val="ConsPlusNormal"/>
        <w:spacing w:before="220"/>
        <w:ind w:firstLine="540"/>
        <w:jc w:val="both"/>
      </w:pPr>
      <w: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E84BE5" w:rsidRDefault="00E84BE5">
      <w:pPr>
        <w:pStyle w:val="ConsPlusNormal"/>
        <w:spacing w:before="220"/>
        <w:ind w:firstLine="540"/>
        <w:jc w:val="both"/>
      </w:pPr>
      <w:r>
        <w:t xml:space="preserve">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w:t>
      </w:r>
      <w:r>
        <w:lastRenderedPageBreak/>
        <w:t>работником аттестации с целью подтверждения соответствия им занимаемой должности?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r:id="rId49" w:history="1">
        <w:r>
          <w:rPr>
            <w:color w:val="0000FF"/>
          </w:rPr>
          <w:t>пунктами 5</w:t>
        </w:r>
      </w:hyperlink>
      <w:r>
        <w:t xml:space="preserve"> и </w:t>
      </w:r>
      <w:hyperlink r:id="rId50" w:history="1">
        <w:r>
          <w:rPr>
            <w:color w:val="0000FF"/>
          </w:rPr>
          <w:t>22</w:t>
        </w:r>
      </w:hyperlink>
      <w:r>
        <w:t xml:space="preserve"> Порядка аттестации.</w:t>
      </w:r>
    </w:p>
    <w:p w:rsidR="00E84BE5" w:rsidRDefault="00E84BE5">
      <w:pPr>
        <w:pStyle w:val="ConsPlusNormal"/>
        <w:jc w:val="both"/>
      </w:pPr>
    </w:p>
    <w:p w:rsidR="00E84BE5" w:rsidRDefault="00E84BE5">
      <w:pPr>
        <w:pStyle w:val="ConsPlusNormal"/>
        <w:ind w:firstLine="540"/>
        <w:jc w:val="both"/>
      </w:pPr>
      <w:r>
        <w:t>Вопрос 11.</w:t>
      </w:r>
    </w:p>
    <w:p w:rsidR="00E84BE5" w:rsidRDefault="00E84BE5">
      <w:pPr>
        <w:pStyle w:val="ConsPlusNormal"/>
        <w:spacing w:before="220"/>
        <w:ind w:firstLine="540"/>
        <w:jc w:val="both"/>
      </w:pPr>
      <w: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51" w:history="1">
        <w:r w:rsidR="00E84BE5">
          <w:rPr>
            <w:color w:val="0000FF"/>
          </w:rPr>
          <w:t>Порядком</w:t>
        </w:r>
      </w:hyperlink>
      <w:r w:rsidR="00E84BE5">
        <w:t xml:space="preserve"> аттестации не предусмотрено проведение внеочередной аттестации на соответствие занимаемой должности.</w:t>
      </w:r>
    </w:p>
    <w:p w:rsidR="00E84BE5" w:rsidRDefault="00E84BE5">
      <w:pPr>
        <w:pStyle w:val="ConsPlusNormal"/>
        <w:spacing w:before="220"/>
        <w:ind w:firstLine="540"/>
        <w:jc w:val="both"/>
      </w:pPr>
      <w:r>
        <w:t xml:space="preserve">В случаях ненадлежащего исполнения педагогическим работником своих обязанностей работодатель руководствуется </w:t>
      </w:r>
      <w:hyperlink r:id="rId52" w:history="1">
        <w:r>
          <w:rPr>
            <w:color w:val="0000FF"/>
          </w:rPr>
          <w:t>статьей 192</w:t>
        </w:r>
      </w:hyperlink>
      <w: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E84BE5" w:rsidRDefault="00E84BE5">
      <w:pPr>
        <w:pStyle w:val="ConsPlusNormal"/>
        <w:jc w:val="both"/>
      </w:pPr>
    </w:p>
    <w:p w:rsidR="00E84BE5" w:rsidRDefault="00E84BE5">
      <w:pPr>
        <w:pStyle w:val="ConsPlusNormal"/>
        <w:ind w:firstLine="540"/>
        <w:jc w:val="both"/>
      </w:pPr>
      <w:r>
        <w:t>Вопрос 12.</w:t>
      </w:r>
    </w:p>
    <w:p w:rsidR="00E84BE5" w:rsidRDefault="00E84BE5">
      <w:pPr>
        <w:pStyle w:val="ConsPlusNormal"/>
        <w:spacing w:before="220"/>
        <w:ind w:firstLine="540"/>
        <w:jc w:val="both"/>
      </w:pPr>
      <w: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53" w:history="1">
        <w:r>
          <w:rPr>
            <w:color w:val="0000FF"/>
          </w:rPr>
          <w:t>Порядком</w:t>
        </w:r>
      </w:hyperlink>
      <w:r>
        <w:t xml:space="preserve">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E84BE5" w:rsidRDefault="00E84BE5">
      <w:pPr>
        <w:pStyle w:val="ConsPlusNormal"/>
        <w:spacing w:before="220"/>
        <w:ind w:firstLine="540"/>
        <w:jc w:val="both"/>
      </w:pPr>
      <w:r>
        <w:t xml:space="preserve">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w:t>
      </w:r>
      <w:hyperlink r:id="rId54" w:history="1">
        <w:r>
          <w:rPr>
            <w:color w:val="0000FF"/>
          </w:rPr>
          <w:t>пунктами 5</w:t>
        </w:r>
      </w:hyperlink>
      <w:r>
        <w:t xml:space="preserve"> и </w:t>
      </w:r>
      <w:hyperlink r:id="rId55" w:history="1">
        <w:r>
          <w:rPr>
            <w:color w:val="0000FF"/>
          </w:rPr>
          <w:t>22</w:t>
        </w:r>
      </w:hyperlink>
      <w:r>
        <w:t xml:space="preserve"> Порядка аттестации.</w:t>
      </w:r>
    </w:p>
    <w:p w:rsidR="00E84BE5" w:rsidRDefault="00E84BE5">
      <w:pPr>
        <w:pStyle w:val="ConsPlusNormal"/>
        <w:spacing w:before="220"/>
        <w:ind w:firstLine="540"/>
        <w:jc w:val="both"/>
      </w:pPr>
      <w: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E84BE5" w:rsidRDefault="00E84BE5">
      <w:pPr>
        <w:pStyle w:val="ConsPlusNormal"/>
        <w:spacing w:before="220"/>
        <w:ind w:firstLine="540"/>
        <w:jc w:val="both"/>
      </w:pPr>
      <w: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6" w:history="1">
        <w:r>
          <w:rPr>
            <w:color w:val="0000FF"/>
          </w:rPr>
          <w:t>пунктами 5</w:t>
        </w:r>
      </w:hyperlink>
      <w:r>
        <w:t xml:space="preserve"> и </w:t>
      </w:r>
      <w:hyperlink r:id="rId57" w:history="1">
        <w:r>
          <w:rPr>
            <w:color w:val="0000FF"/>
          </w:rPr>
          <w:t>22</w:t>
        </w:r>
      </w:hyperlink>
      <w:r>
        <w:t xml:space="preserve"> Порядка аттестации.</w:t>
      </w:r>
    </w:p>
    <w:p w:rsidR="00E84BE5" w:rsidRDefault="00E84BE5">
      <w:pPr>
        <w:pStyle w:val="ConsPlusNormal"/>
        <w:jc w:val="both"/>
      </w:pPr>
    </w:p>
    <w:p w:rsidR="00E84BE5" w:rsidRDefault="00E84BE5">
      <w:pPr>
        <w:pStyle w:val="ConsPlusNormal"/>
        <w:ind w:firstLine="540"/>
        <w:jc w:val="both"/>
      </w:pPr>
      <w:r>
        <w:lastRenderedPageBreak/>
        <w:t>Вопрос 13.</w:t>
      </w:r>
    </w:p>
    <w:p w:rsidR="00E84BE5" w:rsidRDefault="00E84BE5">
      <w:pPr>
        <w:pStyle w:val="ConsPlusNormal"/>
        <w:spacing w:before="220"/>
        <w:ind w:firstLine="540"/>
        <w:jc w:val="both"/>
      </w:pPr>
      <w: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8" w:history="1">
        <w:r>
          <w:rPr>
            <w:color w:val="0000FF"/>
          </w:rPr>
          <w:t>пункт 1</w:t>
        </w:r>
      </w:hyperlink>
      <w:r>
        <w:t xml:space="preserve">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w:t>
      </w:r>
      <w:hyperlink r:id="rId59" w:history="1">
        <w:r>
          <w:rPr>
            <w:color w:val="0000FF"/>
          </w:rPr>
          <w:t>пунктами 5</w:t>
        </w:r>
      </w:hyperlink>
      <w:r>
        <w:t xml:space="preserve"> и </w:t>
      </w:r>
      <w:hyperlink r:id="rId60" w:history="1">
        <w:r>
          <w:rPr>
            <w:color w:val="0000FF"/>
          </w:rPr>
          <w:t>22</w:t>
        </w:r>
      </w:hyperlink>
      <w:r>
        <w:t xml:space="preserve"> Порядка аттестации.</w:t>
      </w:r>
    </w:p>
    <w:p w:rsidR="00E84BE5" w:rsidRDefault="00E84BE5">
      <w:pPr>
        <w:pStyle w:val="ConsPlusNormal"/>
        <w:jc w:val="both"/>
      </w:pPr>
    </w:p>
    <w:p w:rsidR="00E84BE5" w:rsidRDefault="00E84BE5">
      <w:pPr>
        <w:pStyle w:val="ConsPlusNormal"/>
        <w:ind w:firstLine="540"/>
        <w:jc w:val="both"/>
      </w:pPr>
      <w:r>
        <w:t>Вопрос 14.</w:t>
      </w:r>
    </w:p>
    <w:p w:rsidR="00E84BE5" w:rsidRDefault="00E84BE5">
      <w:pPr>
        <w:pStyle w:val="ConsPlusNormal"/>
        <w:spacing w:before="220"/>
        <w:ind w:firstLine="540"/>
        <w:jc w:val="both"/>
      </w:pPr>
      <w: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E84BE5" w:rsidRDefault="00E84BE5">
      <w:pPr>
        <w:pStyle w:val="ConsPlusNormal"/>
        <w:spacing w:before="220"/>
        <w:ind w:firstLine="540"/>
        <w:jc w:val="both"/>
      </w:pPr>
      <w:r>
        <w:t xml:space="preserve">По желанию педагогических работников в соответствии с </w:t>
      </w:r>
      <w:hyperlink r:id="rId61" w:history="1">
        <w:r>
          <w:rPr>
            <w:color w:val="0000FF"/>
          </w:rPr>
          <w:t>частью 1 статьи 49</w:t>
        </w:r>
      </w:hyperlink>
      <w:r>
        <w:t xml:space="preserve">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E84BE5" w:rsidRDefault="00E84BE5">
      <w:pPr>
        <w:pStyle w:val="ConsPlusNormal"/>
        <w:jc w:val="both"/>
      </w:pPr>
    </w:p>
    <w:p w:rsidR="00E84BE5" w:rsidRDefault="00E84BE5">
      <w:pPr>
        <w:pStyle w:val="ConsPlusNormal"/>
        <w:ind w:firstLine="540"/>
        <w:jc w:val="both"/>
      </w:pPr>
      <w:r>
        <w:t>Вопрос 15.</w:t>
      </w:r>
    </w:p>
    <w:p w:rsidR="00E84BE5" w:rsidRDefault="00E84BE5">
      <w:pPr>
        <w:pStyle w:val="ConsPlusNormal"/>
        <w:spacing w:before="220"/>
        <w:ind w:firstLine="540"/>
        <w:jc w:val="both"/>
      </w:pPr>
      <w: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E84BE5" w:rsidRDefault="00E84BE5">
      <w:pPr>
        <w:pStyle w:val="ConsPlusNormal"/>
        <w:spacing w:before="220"/>
        <w:ind w:firstLine="540"/>
        <w:jc w:val="both"/>
      </w:pPr>
      <w:r>
        <w:t xml:space="preserve">Такой вывод подтверждается положениями </w:t>
      </w:r>
      <w:hyperlink r:id="rId62" w:history="1">
        <w:r>
          <w:rPr>
            <w:color w:val="0000FF"/>
          </w:rPr>
          <w:t>пункта 23</w:t>
        </w:r>
      </w:hyperlink>
      <w:r>
        <w:t xml:space="preserve"> Порядка аттестации, в соответствии с которым лица, не имеющие специальной подготовки, установленной в разделе "Требования к квалификации" </w:t>
      </w:r>
      <w:hyperlink r:id="rId63"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w:t>
      </w:r>
      <w:r>
        <w:lastRenderedPageBreak/>
        <w:t>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E84BE5" w:rsidRDefault="00E84BE5">
      <w:pPr>
        <w:pStyle w:val="ConsPlusNormal"/>
        <w:spacing w:before="220"/>
        <w:ind w:firstLine="540"/>
        <w:jc w:val="both"/>
      </w:pPr>
      <w:r>
        <w:t>--------------------------------</w:t>
      </w:r>
    </w:p>
    <w:p w:rsidR="00E84BE5" w:rsidRDefault="00E84BE5">
      <w:pPr>
        <w:pStyle w:val="ConsPlusNormal"/>
        <w:spacing w:before="220"/>
        <w:ind w:firstLine="540"/>
        <w:jc w:val="both"/>
      </w:pPr>
      <w:bookmarkStart w:id="2" w:name="P151"/>
      <w:bookmarkEnd w:id="2"/>
      <w:r>
        <w:t xml:space="preserve">&lt;1&gt; </w:t>
      </w:r>
      <w:hyperlink r:id="rId64"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84BE5" w:rsidRDefault="00E84BE5">
      <w:pPr>
        <w:pStyle w:val="ConsPlusNormal"/>
        <w:jc w:val="both"/>
      </w:pPr>
    </w:p>
    <w:p w:rsidR="00E84BE5" w:rsidRDefault="00E84BE5">
      <w:pPr>
        <w:pStyle w:val="ConsPlusNormal"/>
        <w:ind w:firstLine="540"/>
        <w:jc w:val="both"/>
      </w:pPr>
      <w:r>
        <w:t xml:space="preserve">Аналогичные положения содержатся и в </w:t>
      </w:r>
      <w:hyperlink r:id="rId65" w:history="1">
        <w:r>
          <w:rPr>
            <w:color w:val="0000FF"/>
          </w:rPr>
          <w:t>пункте 9</w:t>
        </w:r>
      </w:hyperlink>
      <w:r>
        <w:t xml:space="preserve"> раздела "Общие положения" квалификационных характеристик должностей работников образования.</w:t>
      </w:r>
    </w:p>
    <w:p w:rsidR="00E84BE5" w:rsidRDefault="00E84BE5">
      <w:pPr>
        <w:pStyle w:val="ConsPlusNormal"/>
        <w:jc w:val="both"/>
      </w:pPr>
    </w:p>
    <w:p w:rsidR="00E84BE5" w:rsidRDefault="00E84BE5">
      <w:pPr>
        <w:pStyle w:val="ConsPlusNormal"/>
        <w:ind w:firstLine="540"/>
        <w:jc w:val="both"/>
      </w:pPr>
      <w:r>
        <w:t>Вопрос 16.</w:t>
      </w:r>
    </w:p>
    <w:p w:rsidR="00E84BE5" w:rsidRDefault="00E84BE5">
      <w:pPr>
        <w:pStyle w:val="ConsPlusNormal"/>
        <w:spacing w:before="220"/>
        <w:ind w:firstLine="540"/>
        <w:jc w:val="both"/>
      </w:pPr>
      <w:r>
        <w:t xml:space="preserve">Будет ли считаться нарушением установленного </w:t>
      </w:r>
      <w:hyperlink r:id="rId66" w:history="1">
        <w:r>
          <w:rPr>
            <w:color w:val="0000FF"/>
          </w:rPr>
          <w:t>Порядка</w:t>
        </w:r>
      </w:hyperlink>
      <w:r>
        <w:t xml:space="preserve">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67" w:history="1">
        <w:r w:rsidR="00E84BE5">
          <w:rPr>
            <w:color w:val="0000FF"/>
          </w:rPr>
          <w:t>Порядком</w:t>
        </w:r>
      </w:hyperlink>
      <w:r w:rsidR="00E84BE5">
        <w:t xml:space="preserve">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8" w:history="1">
        <w:r w:rsidR="00E84BE5">
          <w:rPr>
            <w:color w:val="0000FF"/>
          </w:rPr>
          <w:t>пункт 9</w:t>
        </w:r>
      </w:hyperlink>
      <w:r w:rsidR="00E84BE5">
        <w:t xml:space="preserve"> Порядка аттестации), а также с представлением (</w:t>
      </w:r>
      <w:hyperlink r:id="rId69" w:history="1">
        <w:r w:rsidR="00E84BE5">
          <w:rPr>
            <w:color w:val="0000FF"/>
          </w:rPr>
          <w:t>пункт 12</w:t>
        </w:r>
      </w:hyperlink>
      <w:r w:rsidR="00E84BE5">
        <w:t xml:space="preserve"> Порядка аттестации).</w:t>
      </w:r>
    </w:p>
    <w:p w:rsidR="00E84BE5" w:rsidRDefault="00E84BE5">
      <w:pPr>
        <w:pStyle w:val="ConsPlusNormal"/>
        <w:spacing w:before="220"/>
        <w:ind w:firstLine="540"/>
        <w:jc w:val="both"/>
      </w:pPr>
      <w: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E84BE5" w:rsidRDefault="00E84BE5">
      <w:pPr>
        <w:pStyle w:val="ConsPlusNormal"/>
        <w:jc w:val="both"/>
      </w:pPr>
    </w:p>
    <w:p w:rsidR="00E84BE5" w:rsidRDefault="00E84BE5">
      <w:pPr>
        <w:pStyle w:val="ConsPlusNormal"/>
        <w:ind w:firstLine="540"/>
        <w:jc w:val="both"/>
      </w:pPr>
      <w:r>
        <w:t>Вопрос 17.</w:t>
      </w:r>
    </w:p>
    <w:p w:rsidR="00E84BE5" w:rsidRDefault="00E84BE5">
      <w:pPr>
        <w:pStyle w:val="ConsPlusNormal"/>
        <w:spacing w:before="220"/>
        <w:ind w:firstLine="540"/>
        <w:jc w:val="both"/>
      </w:pPr>
      <w: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Согласно </w:t>
      </w:r>
      <w:hyperlink r:id="rId70" w:history="1">
        <w:r>
          <w:rPr>
            <w:color w:val="0000FF"/>
          </w:rPr>
          <w:t>пункту 13</w:t>
        </w:r>
      </w:hyperlink>
      <w: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71" w:history="1">
        <w:r>
          <w:rPr>
            <w:color w:val="0000FF"/>
          </w:rPr>
          <w:t>пунктом 13</w:t>
        </w:r>
      </w:hyperlink>
      <w:r>
        <w:t xml:space="preserve"> Порядка аттестации.</w:t>
      </w:r>
    </w:p>
    <w:p w:rsidR="00E84BE5" w:rsidRDefault="00E84BE5">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E84BE5" w:rsidRDefault="00E84BE5">
      <w:pPr>
        <w:pStyle w:val="ConsPlusNormal"/>
        <w:jc w:val="both"/>
      </w:pPr>
    </w:p>
    <w:p w:rsidR="00E84BE5" w:rsidRDefault="00E84BE5">
      <w:pPr>
        <w:pStyle w:val="ConsPlusNormal"/>
        <w:ind w:firstLine="540"/>
        <w:jc w:val="both"/>
      </w:pPr>
      <w:r>
        <w:lastRenderedPageBreak/>
        <w:t>Вопрос 18.</w:t>
      </w:r>
    </w:p>
    <w:p w:rsidR="00E84BE5" w:rsidRDefault="00E84BE5">
      <w:pPr>
        <w:pStyle w:val="ConsPlusNormal"/>
        <w:spacing w:before="220"/>
        <w:ind w:firstLine="540"/>
        <w:jc w:val="both"/>
      </w:pPr>
      <w: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E84BE5" w:rsidRDefault="00E84BE5">
      <w:pPr>
        <w:pStyle w:val="ConsPlusNormal"/>
        <w:spacing w:before="220"/>
        <w:ind w:firstLine="540"/>
        <w:jc w:val="both"/>
      </w:pPr>
      <w:r>
        <w:t xml:space="preserve">В соответствии с </w:t>
      </w:r>
      <w:hyperlink r:id="rId72" w:history="1">
        <w:r>
          <w:rPr>
            <w:color w:val="0000FF"/>
          </w:rPr>
          <w:t>пунктом 20</w:t>
        </w:r>
      </w:hyperlink>
      <w:r>
        <w:t xml:space="preserve">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E84BE5" w:rsidRDefault="00E84BE5">
      <w:pPr>
        <w:pStyle w:val="ConsPlusNormal"/>
        <w:jc w:val="both"/>
      </w:pPr>
    </w:p>
    <w:p w:rsidR="00E84BE5" w:rsidRDefault="00E84BE5">
      <w:pPr>
        <w:pStyle w:val="ConsPlusNormal"/>
        <w:ind w:firstLine="540"/>
        <w:jc w:val="both"/>
      </w:pPr>
      <w:r>
        <w:t>Вопрос 19.</w:t>
      </w:r>
    </w:p>
    <w:p w:rsidR="00E84BE5" w:rsidRDefault="00E84BE5">
      <w:pPr>
        <w:pStyle w:val="ConsPlusNormal"/>
        <w:spacing w:before="220"/>
        <w:ind w:firstLine="540"/>
        <w:jc w:val="both"/>
      </w:pPr>
      <w:r>
        <w:t>Требуется ли заполнение аттестационных листов при проведении аттестации в целях подтверждения соответствия занимаемой должности?</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73" w:history="1">
        <w:r w:rsidR="00E84BE5">
          <w:rPr>
            <w:color w:val="0000FF"/>
          </w:rPr>
          <w:t>Порядок</w:t>
        </w:r>
      </w:hyperlink>
      <w:r w:rsidR="00E84BE5">
        <w:t xml:space="preserve"> аттестации не предусматривает такую форму оформления результатов аттестации, как аттестационный лист.</w:t>
      </w:r>
    </w:p>
    <w:p w:rsidR="00E84BE5" w:rsidRDefault="00E84BE5">
      <w:pPr>
        <w:pStyle w:val="ConsPlusNormal"/>
        <w:spacing w:before="220"/>
        <w:ind w:firstLine="540"/>
        <w:jc w:val="both"/>
      </w:pPr>
      <w:r>
        <w:t xml:space="preserve">Согласно </w:t>
      </w:r>
      <w:hyperlink r:id="rId74" w:history="1">
        <w:r>
          <w:rPr>
            <w:color w:val="0000FF"/>
          </w:rPr>
          <w:t>пункту 20</w:t>
        </w:r>
      </w:hyperlink>
      <w:r>
        <w:t xml:space="preserve">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5" w:history="1">
        <w:r>
          <w:rPr>
            <w:color w:val="0000FF"/>
          </w:rPr>
          <w:t>пункт 20</w:t>
        </w:r>
      </w:hyperlink>
      <w:r>
        <w:t xml:space="preserve"> Порядка аттестации), которая хранится в личном деле педагогического работника.</w:t>
      </w:r>
    </w:p>
    <w:p w:rsidR="00E84BE5" w:rsidRDefault="00E84BE5">
      <w:pPr>
        <w:pStyle w:val="ConsPlusNormal"/>
        <w:jc w:val="both"/>
      </w:pPr>
    </w:p>
    <w:p w:rsidR="00E84BE5" w:rsidRDefault="00E84BE5">
      <w:pPr>
        <w:pStyle w:val="ConsPlusNormal"/>
        <w:ind w:firstLine="540"/>
        <w:jc w:val="both"/>
      </w:pPr>
      <w:r>
        <w:t>Вопрос 20.</w:t>
      </w:r>
    </w:p>
    <w:p w:rsidR="00E84BE5" w:rsidRDefault="00E84BE5">
      <w:pPr>
        <w:pStyle w:val="ConsPlusNormal"/>
        <w:spacing w:before="220"/>
        <w:ind w:firstLine="540"/>
        <w:jc w:val="both"/>
      </w:pPr>
      <w:r>
        <w:t>Какие действия могут быть предприняты работодателем в случае признания работника не соответствующим занимаемой должности?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76" w:history="1">
        <w:r>
          <w:rPr>
            <w:color w:val="0000FF"/>
          </w:rPr>
          <w:t>пунктом 3 части 1 статьи 81</w:t>
        </w:r>
      </w:hyperlink>
      <w: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E84BE5" w:rsidRDefault="00E84BE5">
      <w:pPr>
        <w:pStyle w:val="ConsPlusNormal"/>
        <w:spacing w:before="220"/>
        <w:ind w:firstLine="540"/>
        <w:jc w:val="both"/>
      </w:pPr>
      <w: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7" w:history="1">
        <w:r>
          <w:rPr>
            <w:color w:val="0000FF"/>
          </w:rPr>
          <w:t>часть 3 статьи 81</w:t>
        </w:r>
      </w:hyperlink>
      <w:r>
        <w:t xml:space="preserve"> ТК РФ).</w:t>
      </w:r>
    </w:p>
    <w:p w:rsidR="00E84BE5" w:rsidRDefault="00E84BE5">
      <w:pPr>
        <w:pStyle w:val="ConsPlusNormal"/>
        <w:spacing w:before="220"/>
        <w:ind w:firstLine="540"/>
        <w:jc w:val="both"/>
      </w:pPr>
      <w: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E84BE5" w:rsidRDefault="00261893">
      <w:pPr>
        <w:pStyle w:val="ConsPlusNormal"/>
        <w:spacing w:before="220"/>
        <w:ind w:firstLine="540"/>
        <w:jc w:val="both"/>
      </w:pPr>
      <w:hyperlink r:id="rId78" w:history="1">
        <w:r w:rsidR="00E84BE5">
          <w:rPr>
            <w:color w:val="0000FF"/>
          </w:rPr>
          <w:t>ТК</w:t>
        </w:r>
      </w:hyperlink>
      <w:r w:rsidR="00E84BE5">
        <w:t xml:space="preserve"> РФ предусматриваются случаи, когда увольнение по основаниям, предусмотренным </w:t>
      </w:r>
      <w:hyperlink r:id="rId79" w:history="1">
        <w:r w:rsidR="00E84BE5">
          <w:rPr>
            <w:color w:val="0000FF"/>
          </w:rPr>
          <w:t>пунктом 3 части первой статьи 81</w:t>
        </w:r>
      </w:hyperlink>
      <w:r w:rsidR="00E84BE5">
        <w:t xml:space="preserve"> ТК РФ, не допускается.</w:t>
      </w:r>
    </w:p>
    <w:p w:rsidR="00E84BE5" w:rsidRDefault="00E84BE5">
      <w:pPr>
        <w:pStyle w:val="ConsPlusNormal"/>
        <w:spacing w:before="220"/>
        <w:ind w:firstLine="540"/>
        <w:jc w:val="both"/>
      </w:pPr>
      <w:r>
        <w:t xml:space="preserve">Так, не допускается увольнение работника по инициативе работодателя (за исключением </w:t>
      </w:r>
      <w:r>
        <w:lastRenderedPageBreak/>
        <w:t>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80" w:history="1">
        <w:r>
          <w:rPr>
            <w:color w:val="0000FF"/>
          </w:rPr>
          <w:t>часть 6 статьи 81</w:t>
        </w:r>
      </w:hyperlink>
      <w:r>
        <w:t xml:space="preserve"> ТК РФ).</w:t>
      </w:r>
    </w:p>
    <w:p w:rsidR="00E84BE5" w:rsidRDefault="00E84BE5">
      <w:pPr>
        <w:pStyle w:val="ConsPlusNormal"/>
        <w:spacing w:before="220"/>
        <w:ind w:firstLine="540"/>
        <w:jc w:val="both"/>
      </w:pPr>
      <w:r>
        <w:t xml:space="preserve">Не допускается увольнение по данному основанию работников (в том числе педагогических) из числа лиц, указанных в </w:t>
      </w:r>
      <w:hyperlink r:id="rId81" w:history="1">
        <w:r>
          <w:rPr>
            <w:color w:val="0000FF"/>
          </w:rPr>
          <w:t>части 4 статьи 261</w:t>
        </w:r>
      </w:hyperlink>
      <w:r>
        <w:t xml:space="preserve">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82" w:history="1">
        <w:r>
          <w:rPr>
            <w:color w:val="0000FF"/>
          </w:rPr>
          <w:t>статье 264</w:t>
        </w:r>
      </w:hyperlink>
      <w:r>
        <w:t xml:space="preserve"> ТК РФ.</w:t>
      </w:r>
    </w:p>
    <w:p w:rsidR="00E84BE5" w:rsidRDefault="00E84BE5">
      <w:pPr>
        <w:pStyle w:val="ConsPlusNormal"/>
        <w:jc w:val="both"/>
      </w:pPr>
    </w:p>
    <w:p w:rsidR="00E84BE5" w:rsidRDefault="00E84BE5">
      <w:pPr>
        <w:pStyle w:val="ConsPlusNormal"/>
        <w:ind w:firstLine="540"/>
        <w:jc w:val="both"/>
      </w:pPr>
      <w:r>
        <w:t>Вопрос 21.</w:t>
      </w:r>
    </w:p>
    <w:p w:rsidR="00E84BE5" w:rsidRDefault="00E84BE5">
      <w:pPr>
        <w:pStyle w:val="ConsPlusNormal"/>
        <w:spacing w:before="220"/>
        <w:ind w:firstLine="540"/>
        <w:jc w:val="both"/>
      </w:pPr>
      <w: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E84BE5" w:rsidRDefault="00E84BE5">
      <w:pPr>
        <w:pStyle w:val="ConsPlusNormal"/>
        <w:spacing w:before="220"/>
        <w:ind w:firstLine="540"/>
        <w:jc w:val="both"/>
      </w:pPr>
      <w: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83" w:history="1">
        <w:r>
          <w:rPr>
            <w:color w:val="0000FF"/>
          </w:rPr>
          <w:t>подпункт "б" пункта 22</w:t>
        </w:r>
      </w:hyperlink>
      <w:r>
        <w:t xml:space="preserve"> Порядка аттестации).</w:t>
      </w:r>
    </w:p>
    <w:p w:rsidR="00E84BE5" w:rsidRDefault="00E84BE5">
      <w:pPr>
        <w:pStyle w:val="ConsPlusNormal"/>
        <w:jc w:val="both"/>
      </w:pPr>
    </w:p>
    <w:p w:rsidR="00E84BE5" w:rsidRDefault="00E84BE5">
      <w:pPr>
        <w:pStyle w:val="ConsPlusNormal"/>
        <w:ind w:firstLine="540"/>
        <w:jc w:val="both"/>
      </w:pPr>
      <w:r>
        <w:t>Вопрос 22.</w:t>
      </w:r>
    </w:p>
    <w:p w:rsidR="00E84BE5" w:rsidRDefault="00E84BE5">
      <w:pPr>
        <w:pStyle w:val="ConsPlusNormal"/>
        <w:spacing w:before="220"/>
        <w:ind w:firstLine="540"/>
        <w:jc w:val="both"/>
      </w:pPr>
      <w: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84" w:history="1">
        <w:r>
          <w:rPr>
            <w:color w:val="0000FF"/>
          </w:rPr>
          <w:t>пунктом 22</w:t>
        </w:r>
      </w:hyperlink>
      <w:r>
        <w:t xml:space="preserve">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E84BE5" w:rsidRDefault="00E84BE5">
      <w:pPr>
        <w:pStyle w:val="ConsPlusNormal"/>
        <w:spacing w:before="220"/>
        <w:ind w:firstLine="540"/>
        <w:jc w:val="both"/>
      </w:pPr>
      <w: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w:t>
      </w:r>
      <w:hyperlink r:id="rId85" w:history="1">
        <w:r>
          <w:rPr>
            <w:color w:val="0000FF"/>
          </w:rPr>
          <w:t>пунктами 5</w:t>
        </w:r>
      </w:hyperlink>
      <w:r>
        <w:t xml:space="preserve"> и </w:t>
      </w:r>
      <w:hyperlink r:id="rId86" w:history="1">
        <w:r>
          <w:rPr>
            <w:color w:val="0000FF"/>
          </w:rPr>
          <w:t>22</w:t>
        </w:r>
      </w:hyperlink>
      <w:r>
        <w:t xml:space="preserve"> Порядка аттестации.</w:t>
      </w:r>
    </w:p>
    <w:p w:rsidR="00E84BE5" w:rsidRDefault="00E84BE5">
      <w:pPr>
        <w:pStyle w:val="ConsPlusNormal"/>
        <w:jc w:val="both"/>
      </w:pPr>
    </w:p>
    <w:p w:rsidR="00E84BE5" w:rsidRDefault="00E84BE5">
      <w:pPr>
        <w:pStyle w:val="ConsPlusNormal"/>
        <w:ind w:firstLine="540"/>
        <w:jc w:val="both"/>
      </w:pPr>
      <w:r>
        <w:t>Вопрос 23.</w:t>
      </w:r>
    </w:p>
    <w:p w:rsidR="00E84BE5" w:rsidRDefault="00E84BE5">
      <w:pPr>
        <w:pStyle w:val="ConsPlusNormal"/>
        <w:spacing w:before="220"/>
        <w:ind w:firstLine="540"/>
        <w:jc w:val="both"/>
      </w:pPr>
      <w: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К основным задачам проведения аттестации (</w:t>
      </w:r>
      <w:hyperlink r:id="rId87" w:history="1">
        <w:r>
          <w:rPr>
            <w:color w:val="0000FF"/>
          </w:rPr>
          <w:t>пункт 3</w:t>
        </w:r>
      </w:hyperlink>
      <w:r>
        <w:t xml:space="preserve">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w:t>
      </w:r>
    </w:p>
    <w:p w:rsidR="00E84BE5" w:rsidRDefault="00E84BE5">
      <w:pPr>
        <w:pStyle w:val="ConsPlusNormal"/>
        <w:spacing w:before="220"/>
        <w:ind w:firstLine="540"/>
        <w:jc w:val="both"/>
      </w:pPr>
      <w:r>
        <w:lastRenderedPageBreak/>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E84BE5" w:rsidRDefault="00E84BE5">
      <w:pPr>
        <w:pStyle w:val="ConsPlusNormal"/>
        <w:jc w:val="both"/>
      </w:pPr>
    </w:p>
    <w:p w:rsidR="00E84BE5" w:rsidRDefault="00E84BE5">
      <w:pPr>
        <w:pStyle w:val="ConsPlusNormal"/>
        <w:ind w:firstLine="540"/>
        <w:jc w:val="both"/>
      </w:pPr>
      <w:r>
        <w:t>Вопрос 24.</w:t>
      </w:r>
    </w:p>
    <w:p w:rsidR="00E84BE5" w:rsidRDefault="00E84BE5">
      <w:pPr>
        <w:pStyle w:val="ConsPlusNormal"/>
        <w:spacing w:before="220"/>
        <w:ind w:firstLine="540"/>
        <w:jc w:val="both"/>
      </w:pPr>
      <w:r>
        <w:t xml:space="preserve">Какие полномочия предоставляются аттестационным комиссиям организаций в соответствии с </w:t>
      </w:r>
      <w:hyperlink r:id="rId88" w:history="1">
        <w:r>
          <w:rPr>
            <w:color w:val="0000FF"/>
          </w:rPr>
          <w:t>пунктом 23</w:t>
        </w:r>
      </w:hyperlink>
      <w:r>
        <w:t xml:space="preserve"> Порядка аттестации?</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89" w:history="1">
        <w:r w:rsidR="00E84BE5">
          <w:rPr>
            <w:color w:val="0000FF"/>
          </w:rPr>
          <w:t>Пунктом 23</w:t>
        </w:r>
      </w:hyperlink>
      <w:r w:rsidR="00E84BE5">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90" w:history="1">
        <w:r w:rsidR="00E84BE5">
          <w:rPr>
            <w:color w:val="0000FF"/>
          </w:rPr>
          <w:t>раздела</w:t>
        </w:r>
      </w:hyperlink>
      <w:r w:rsidR="00E84BE5">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E84BE5" w:rsidRDefault="00E84BE5">
      <w:pPr>
        <w:pStyle w:val="ConsPlusNormal"/>
        <w:spacing w:before="220"/>
        <w:ind w:firstLine="540"/>
        <w:jc w:val="both"/>
      </w:pPr>
      <w:r>
        <w:t>--------------------------------</w:t>
      </w:r>
    </w:p>
    <w:p w:rsidR="00E84BE5" w:rsidRDefault="00E84BE5">
      <w:pPr>
        <w:pStyle w:val="ConsPlusNormal"/>
        <w:spacing w:before="220"/>
        <w:ind w:firstLine="540"/>
        <w:jc w:val="both"/>
      </w:pPr>
      <w:r>
        <w:t xml:space="preserve">&lt;1&gt; См. </w:t>
      </w:r>
      <w:hyperlink w:anchor="P151" w:history="1">
        <w:r>
          <w:rPr>
            <w:color w:val="0000FF"/>
          </w:rPr>
          <w:t>сноску 1</w:t>
        </w:r>
      </w:hyperlink>
      <w:r>
        <w:t>.</w:t>
      </w:r>
    </w:p>
    <w:p w:rsidR="00E84BE5" w:rsidRDefault="00E84BE5">
      <w:pPr>
        <w:pStyle w:val="ConsPlusNormal"/>
        <w:jc w:val="both"/>
      </w:pPr>
    </w:p>
    <w:p w:rsidR="00E84BE5" w:rsidRDefault="00261893">
      <w:pPr>
        <w:pStyle w:val="ConsPlusNormal"/>
        <w:ind w:firstLine="540"/>
        <w:jc w:val="both"/>
      </w:pPr>
      <w:hyperlink r:id="rId91" w:history="1">
        <w:r w:rsidR="00E84BE5">
          <w:rPr>
            <w:color w:val="0000FF"/>
          </w:rPr>
          <w:t>Пункт 23</w:t>
        </w:r>
      </w:hyperlink>
      <w:r w:rsidR="00E84BE5">
        <w:t xml:space="preserve"> был включен в Порядок аттестации в целях реализации положений, предусмотренных </w:t>
      </w:r>
      <w:hyperlink r:id="rId92" w:history="1">
        <w:r w:rsidR="00E84BE5">
          <w:rPr>
            <w:color w:val="0000FF"/>
          </w:rPr>
          <w:t>пунктом 9</w:t>
        </w:r>
      </w:hyperlink>
      <w:r w:rsidR="00E84BE5">
        <w:t xml:space="preserve">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w:t>
      </w:r>
      <w:hyperlink r:id="rId93" w:history="1">
        <w:r w:rsidR="00E84BE5">
          <w:rPr>
            <w:color w:val="0000FF"/>
          </w:rPr>
          <w:t>пунктом</w:t>
        </w:r>
      </w:hyperlink>
      <w:r w:rsidR="00E84BE5">
        <w:t xml:space="preserve"> процедуры, для чего необходимо было создавать специальную аттестационную комиссию, принимая локальный нормативный акт.</w:t>
      </w:r>
    </w:p>
    <w:p w:rsidR="00E84BE5" w:rsidRDefault="00E84BE5">
      <w:pPr>
        <w:pStyle w:val="ConsPlusNormal"/>
        <w:spacing w:before="220"/>
        <w:ind w:firstLine="540"/>
        <w:jc w:val="both"/>
      </w:pPr>
      <w:r>
        <w:t>--------------------------------</w:t>
      </w:r>
    </w:p>
    <w:p w:rsidR="00E84BE5" w:rsidRDefault="00E84BE5">
      <w:pPr>
        <w:pStyle w:val="ConsPlusNormal"/>
        <w:spacing w:before="220"/>
        <w:ind w:firstLine="540"/>
        <w:jc w:val="both"/>
      </w:pPr>
      <w:r>
        <w:t xml:space="preserve">&lt;1&gt; См. </w:t>
      </w:r>
      <w:hyperlink w:anchor="P151" w:history="1">
        <w:r>
          <w:rPr>
            <w:color w:val="0000FF"/>
          </w:rPr>
          <w:t>сноску 1</w:t>
        </w:r>
      </w:hyperlink>
      <w:r>
        <w:t>.</w:t>
      </w:r>
    </w:p>
    <w:p w:rsidR="00E84BE5" w:rsidRDefault="00E84BE5">
      <w:pPr>
        <w:pStyle w:val="ConsPlusNormal"/>
        <w:jc w:val="both"/>
      </w:pPr>
    </w:p>
    <w:p w:rsidR="00E84BE5" w:rsidRDefault="00E84BE5">
      <w:pPr>
        <w:pStyle w:val="ConsPlusNormal"/>
        <w:ind w:firstLine="540"/>
        <w:jc w:val="both"/>
      </w:pPr>
      <w:r>
        <w:t xml:space="preserve">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w:t>
      </w:r>
      <w:hyperlink r:id="rId94" w:history="1">
        <w:r>
          <w:rPr>
            <w:color w:val="0000FF"/>
          </w:rPr>
          <w:t>пунктом 9</w:t>
        </w:r>
      </w:hyperlink>
      <w:r>
        <w:t xml:space="preserve"> квалификационных характеристик должностей работников образования и </w:t>
      </w:r>
      <w:hyperlink r:id="rId95" w:history="1">
        <w:r>
          <w:rPr>
            <w:color w:val="0000FF"/>
          </w:rPr>
          <w:t>пунктом 23</w:t>
        </w:r>
      </w:hyperlink>
      <w:r>
        <w:t xml:space="preserve"> Порядка аттестации, вправе обращаться для получения соответствующей рекомендации в аттестационную комиссию организации.</w:t>
      </w:r>
    </w:p>
    <w:p w:rsidR="00E84BE5" w:rsidRDefault="00E84BE5">
      <w:pPr>
        <w:pStyle w:val="ConsPlusNormal"/>
        <w:jc w:val="both"/>
      </w:pPr>
    </w:p>
    <w:p w:rsidR="00E84BE5" w:rsidRDefault="00E84BE5">
      <w:pPr>
        <w:pStyle w:val="ConsPlusNormal"/>
        <w:ind w:firstLine="540"/>
        <w:jc w:val="both"/>
      </w:pPr>
      <w:r>
        <w:t>Вопрос 25.</w:t>
      </w:r>
    </w:p>
    <w:p w:rsidR="00E84BE5" w:rsidRDefault="00E84BE5">
      <w:pPr>
        <w:pStyle w:val="ConsPlusNormal"/>
        <w:spacing w:before="220"/>
        <w:ind w:firstLine="540"/>
        <w:jc w:val="both"/>
      </w:pPr>
      <w:r>
        <w:t xml:space="preserve">В чем состоит роль аттестационной комиссии организации при реализации </w:t>
      </w:r>
      <w:hyperlink r:id="rId96" w:history="1">
        <w:r>
          <w:rPr>
            <w:color w:val="0000FF"/>
          </w:rPr>
          <w:t>пункта 23</w:t>
        </w:r>
      </w:hyperlink>
      <w:r>
        <w:t xml:space="preserve"> Порядка аттестации?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97" w:history="1">
        <w:r>
          <w:rPr>
            <w:color w:val="0000FF"/>
          </w:rPr>
          <w:t>пунктом 23</w:t>
        </w:r>
      </w:hyperlink>
      <w: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E84BE5" w:rsidRDefault="00E84BE5">
      <w:pPr>
        <w:pStyle w:val="ConsPlusNormal"/>
        <w:spacing w:before="220"/>
        <w:ind w:firstLine="540"/>
        <w:jc w:val="both"/>
      </w:pPr>
      <w:r>
        <w:lastRenderedPageBreak/>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98" w:history="1">
        <w:r>
          <w:rPr>
            <w:color w:val="0000FF"/>
          </w:rPr>
          <w:t>статьей 70</w:t>
        </w:r>
      </w:hyperlink>
      <w:r>
        <w:t xml:space="preserve"> ТК РФ.</w:t>
      </w:r>
    </w:p>
    <w:p w:rsidR="00E84BE5" w:rsidRDefault="00E84BE5">
      <w:pPr>
        <w:pStyle w:val="ConsPlusNormal"/>
        <w:spacing w:before="220"/>
        <w:ind w:firstLine="540"/>
        <w:jc w:val="both"/>
      </w:pPr>
      <w:r>
        <w:t xml:space="preserve">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w:t>
      </w:r>
      <w:hyperlink r:id="rId99" w:history="1">
        <w:r>
          <w:rPr>
            <w:color w:val="0000FF"/>
          </w:rPr>
          <w:t>статьи 70</w:t>
        </w:r>
      </w:hyperlink>
      <w: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E84BE5" w:rsidRDefault="00E84BE5">
      <w:pPr>
        <w:pStyle w:val="ConsPlusNormal"/>
        <w:spacing w:before="220"/>
        <w:ind w:firstLine="540"/>
        <w:jc w:val="both"/>
      </w:pPr>
      <w:r>
        <w:t xml:space="preserve">В соответствии со </w:t>
      </w:r>
      <w:hyperlink r:id="rId100" w:history="1">
        <w:r>
          <w:rPr>
            <w:color w:val="0000FF"/>
          </w:rPr>
          <w:t>статьей 71</w:t>
        </w:r>
      </w:hyperlink>
      <w: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84BE5" w:rsidRDefault="00E84BE5">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84BE5" w:rsidRDefault="00E84BE5">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84BE5" w:rsidRDefault="00E84BE5">
      <w:pPr>
        <w:pStyle w:val="ConsPlusNormal"/>
        <w:spacing w:before="220"/>
        <w:ind w:firstLine="540"/>
        <w:jc w:val="both"/>
      </w:pPr>
      <w: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E84BE5" w:rsidRDefault="00E84BE5">
      <w:pPr>
        <w:pStyle w:val="ConsPlusNormal"/>
        <w:jc w:val="both"/>
      </w:pPr>
    </w:p>
    <w:p w:rsidR="00E84BE5" w:rsidRDefault="00E84BE5">
      <w:pPr>
        <w:pStyle w:val="ConsPlusNormal"/>
        <w:ind w:firstLine="540"/>
        <w:jc w:val="both"/>
      </w:pPr>
      <w:r>
        <w:t>Вопрос 26.</w:t>
      </w:r>
    </w:p>
    <w:p w:rsidR="00E84BE5" w:rsidRDefault="00E84BE5">
      <w:pPr>
        <w:pStyle w:val="ConsPlusNormal"/>
        <w:spacing w:before="220"/>
        <w:ind w:firstLine="540"/>
        <w:jc w:val="both"/>
      </w:pPr>
      <w: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E84BE5" w:rsidRDefault="00E84BE5">
      <w:pPr>
        <w:pStyle w:val="ConsPlusNormal"/>
        <w:spacing w:before="220"/>
        <w:ind w:firstLine="540"/>
        <w:jc w:val="both"/>
      </w:pPr>
      <w: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w:t>
      </w:r>
      <w:hyperlink r:id="rId101" w:history="1">
        <w:r>
          <w:rPr>
            <w:color w:val="0000FF"/>
          </w:rPr>
          <w:t>пункту 11 части 1 статьи 77</w:t>
        </w:r>
      </w:hyperlink>
      <w:r>
        <w:t xml:space="preserve"> ТК РФ в связи с нарушением правил заключения трудового договора из-за отсутствия необходимого документа об образовании. Правомерно ли это?</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Требования со стороны надзорных органов о прекращении трудового договора по </w:t>
      </w:r>
      <w:hyperlink r:id="rId102" w:history="1">
        <w:r>
          <w:rPr>
            <w:color w:val="0000FF"/>
          </w:rPr>
          <w:t>пункту 11 части 1 статьи 77</w:t>
        </w:r>
      </w:hyperlink>
      <w: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w:t>
      </w:r>
      <w:r>
        <w:lastRenderedPageBreak/>
        <w:t xml:space="preserve">в силу </w:t>
      </w:r>
      <w:hyperlink r:id="rId103" w:history="1">
        <w:r>
          <w:rPr>
            <w:color w:val="0000FF"/>
          </w:rPr>
          <w:t>приказа</w:t>
        </w:r>
      </w:hyperlink>
      <w:r>
        <w:t xml:space="preserve"> Минздравсоцразвития России от 26 августа 2010 г. N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w:t>
      </w:r>
      <w:hyperlink r:id="rId104" w:history="1">
        <w:r>
          <w:rPr>
            <w:color w:val="0000FF"/>
          </w:rPr>
          <w:t>пунктом 9</w:t>
        </w:r>
      </w:hyperlink>
      <w:r>
        <w:t xml:space="preserve"> раздела "Основные положения" квалификационных характеристик должностей работников образования.</w:t>
      </w:r>
    </w:p>
    <w:p w:rsidR="00E84BE5" w:rsidRDefault="00E84BE5">
      <w:pPr>
        <w:pStyle w:val="ConsPlusNormal"/>
        <w:spacing w:before="220"/>
        <w:ind w:firstLine="540"/>
        <w:jc w:val="both"/>
      </w:pPr>
      <w:r>
        <w:t xml:space="preserve">Указанный </w:t>
      </w:r>
      <w:hyperlink r:id="rId105" w:history="1">
        <w:r>
          <w:rPr>
            <w:color w:val="0000FF"/>
          </w:rPr>
          <w:t>приказ</w:t>
        </w:r>
      </w:hyperlink>
      <w:r>
        <w:t xml:space="preserve">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E84BE5" w:rsidRDefault="00E84BE5">
      <w:pPr>
        <w:pStyle w:val="ConsPlusNormal"/>
        <w:spacing w:before="220"/>
        <w:ind w:firstLine="540"/>
        <w:jc w:val="both"/>
      </w:pPr>
      <w:r>
        <w:t xml:space="preserve">Необходимо также учитывать, что основания для прекращения трудового договора по </w:t>
      </w:r>
      <w:hyperlink r:id="rId106" w:history="1">
        <w:r>
          <w:rPr>
            <w:color w:val="0000FF"/>
          </w:rPr>
          <w:t>пункту 11 части 1 статьи 77</w:t>
        </w:r>
      </w:hyperlink>
      <w: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E84BE5" w:rsidRDefault="00E84BE5">
      <w:pPr>
        <w:pStyle w:val="ConsPlusNormal"/>
        <w:spacing w:before="220"/>
        <w:ind w:firstLine="540"/>
        <w:jc w:val="both"/>
      </w:pPr>
      <w:r>
        <w:t xml:space="preserve">Кроме того, наличие положений, содержащихся в </w:t>
      </w:r>
      <w:hyperlink r:id="rId107" w:history="1">
        <w:r>
          <w:rPr>
            <w:color w:val="0000FF"/>
          </w:rPr>
          <w:t>пункте 9</w:t>
        </w:r>
      </w:hyperlink>
      <w:r>
        <w:t xml:space="preserve"> раздела "Общие положения" квалификационных характеристик должностей работников образования и </w:t>
      </w:r>
      <w:hyperlink r:id="rId108" w:history="1">
        <w:r>
          <w:rPr>
            <w:color w:val="0000FF"/>
          </w:rPr>
          <w:t>пункте 23</w:t>
        </w:r>
      </w:hyperlink>
      <w: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w:t>
      </w:r>
      <w:hyperlink r:id="rId109" w:history="1">
        <w:r>
          <w:rPr>
            <w:color w:val="0000FF"/>
          </w:rPr>
          <w:t>приказа</w:t>
        </w:r>
      </w:hyperlink>
      <w:r>
        <w:t xml:space="preserve"> Минздравсоцразвития России от 26 августа 2010 г. N 761н, но и сохраняет такую возможность в настоящее время.</w:t>
      </w:r>
    </w:p>
    <w:p w:rsidR="00E84BE5" w:rsidRDefault="00E84BE5">
      <w:pPr>
        <w:pStyle w:val="ConsPlusNormal"/>
        <w:spacing w:before="220"/>
        <w:ind w:firstLine="540"/>
        <w:jc w:val="both"/>
      </w:pPr>
      <w:r>
        <w:t xml:space="preserve">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w:t>
      </w:r>
      <w:hyperlink r:id="rId110" w:history="1">
        <w:r>
          <w:rPr>
            <w:color w:val="0000FF"/>
          </w:rPr>
          <w:t>соответствия</w:t>
        </w:r>
      </w:hyperlink>
      <w:r>
        <w:t xml:space="preserve">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установленных приказом Министерства образования и науки Российской Федерации от 18 ноября 2013 г. N 1245 &lt;2&gt;.</w:t>
      </w:r>
    </w:p>
    <w:p w:rsidR="00E84BE5" w:rsidRDefault="00E84BE5">
      <w:pPr>
        <w:pStyle w:val="ConsPlusNormal"/>
        <w:spacing w:before="220"/>
        <w:ind w:firstLine="540"/>
        <w:jc w:val="both"/>
      </w:pPr>
      <w:r>
        <w:t>--------------------------------</w:t>
      </w:r>
    </w:p>
    <w:p w:rsidR="00E84BE5" w:rsidRDefault="00E84BE5">
      <w:pPr>
        <w:pStyle w:val="ConsPlusNormal"/>
        <w:spacing w:before="220"/>
        <w:ind w:firstLine="540"/>
        <w:jc w:val="both"/>
      </w:pPr>
      <w:r>
        <w:t xml:space="preserve">&lt;1&gt; См. </w:t>
      </w:r>
      <w:hyperlink w:anchor="P151" w:history="1">
        <w:r>
          <w:rPr>
            <w:color w:val="0000FF"/>
          </w:rPr>
          <w:t>сноску 1</w:t>
        </w:r>
      </w:hyperlink>
      <w:r>
        <w:t>.</w:t>
      </w:r>
    </w:p>
    <w:p w:rsidR="00E84BE5" w:rsidRDefault="00E84BE5">
      <w:pPr>
        <w:pStyle w:val="ConsPlusNormal"/>
        <w:spacing w:before="220"/>
        <w:ind w:firstLine="540"/>
        <w:jc w:val="both"/>
      </w:pPr>
      <w:r>
        <w:t xml:space="preserve">&lt;2&gt; </w:t>
      </w:r>
      <w:hyperlink r:id="rId111" w:history="1">
        <w:r>
          <w:rPr>
            <w:color w:val="0000FF"/>
          </w:rPr>
          <w:t>Приказ</w:t>
        </w:r>
      </w:hyperlink>
      <w:r>
        <w:t xml:space="preserve"> Минобрнауки России от 18 ноября 2013 г. N 1245 "Об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 (зарегистрирован Минюстом России 31 декабря 2013 г., регистрационный N 30964).</w:t>
      </w:r>
    </w:p>
    <w:p w:rsidR="00E84BE5" w:rsidRDefault="00E84BE5">
      <w:pPr>
        <w:pStyle w:val="ConsPlusNormal"/>
        <w:jc w:val="both"/>
      </w:pPr>
    </w:p>
    <w:p w:rsidR="00E84BE5" w:rsidRDefault="00E84BE5">
      <w:pPr>
        <w:pStyle w:val="ConsPlusNormal"/>
        <w:ind w:firstLine="540"/>
        <w:jc w:val="both"/>
      </w:pPr>
      <w:r>
        <w:t>Вопрос 27.</w:t>
      </w:r>
    </w:p>
    <w:p w:rsidR="00E84BE5" w:rsidRDefault="00E84BE5">
      <w:pPr>
        <w:pStyle w:val="ConsPlusNormal"/>
        <w:spacing w:before="220"/>
        <w:ind w:firstLine="540"/>
        <w:jc w:val="both"/>
      </w:pPr>
      <w: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12" w:history="1">
        <w:r>
          <w:rPr>
            <w:color w:val="0000FF"/>
          </w:rPr>
          <w:t>пунктом 5 части 3 статьи 28</w:t>
        </w:r>
      </w:hyperlink>
      <w:r>
        <w:t xml:space="preserve"> Федерального закона "Об образовании в Российской Федерации" прием на работу работников, заключение с ними и расторжение </w:t>
      </w:r>
      <w:r>
        <w:lastRenderedPageBreak/>
        <w:t>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E84BE5" w:rsidRDefault="00E84BE5">
      <w:pPr>
        <w:pStyle w:val="ConsPlusNormal"/>
        <w:spacing w:before="220"/>
        <w:ind w:firstLine="540"/>
        <w:jc w:val="both"/>
      </w:pPr>
      <w: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hyperlink r:id="rId113" w:history="1">
        <w:r>
          <w:rPr>
            <w:color w:val="0000FF"/>
          </w:rPr>
          <w:t>пункту 23</w:t>
        </w:r>
      </w:hyperlink>
      <w:r>
        <w:t xml:space="preserve"> Порядка аттестации.</w:t>
      </w:r>
    </w:p>
    <w:p w:rsidR="00E84BE5" w:rsidRDefault="00E84BE5">
      <w:pPr>
        <w:pStyle w:val="ConsPlusNormal"/>
        <w:spacing w:before="220"/>
        <w:ind w:firstLine="540"/>
        <w:jc w:val="both"/>
      </w:pPr>
      <w:r>
        <w:t xml:space="preserve">В соответствии с </w:t>
      </w:r>
      <w:hyperlink r:id="rId114" w:history="1">
        <w:r>
          <w:rPr>
            <w:color w:val="0000FF"/>
          </w:rPr>
          <w:t>Порядком</w:t>
        </w:r>
      </w:hyperlink>
      <w:r>
        <w:t xml:space="preserve"> аттестации квалификационная категория педагогическому работнику устанавливается по должности, по которой он прошел аттестацию.</w:t>
      </w:r>
    </w:p>
    <w:p w:rsidR="00E84BE5" w:rsidRDefault="00E84BE5">
      <w:pPr>
        <w:pStyle w:val="ConsPlusNormal"/>
        <w:spacing w:before="220"/>
        <w:ind w:firstLine="540"/>
        <w:jc w:val="both"/>
      </w:pPr>
      <w: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E84BE5" w:rsidRDefault="00E84BE5">
      <w:pPr>
        <w:pStyle w:val="ConsPlusNormal"/>
        <w:spacing w:before="220"/>
        <w:ind w:firstLine="540"/>
        <w:jc w:val="both"/>
      </w:pPr>
      <w: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w:t>
      </w:r>
      <w:hyperlink r:id="rId115" w:history="1">
        <w:r>
          <w:rPr>
            <w:color w:val="0000FF"/>
          </w:rPr>
          <w:t>пунктами 5.9</w:t>
        </w:r>
      </w:hyperlink>
      <w:r>
        <w:t xml:space="preserve"> и </w:t>
      </w:r>
      <w:hyperlink r:id="rId116" w:history="1">
        <w:r>
          <w:rPr>
            <w:color w:val="0000FF"/>
          </w:rPr>
          <w:t>5.10</w:t>
        </w:r>
      </w:hyperlink>
      <w:r>
        <w:t xml:space="preserve"> Отраслевого соглашения по организациям, находящимся в ведении Минобрнауки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w:t>
      </w:r>
      <w:hyperlink r:id="rId117" w:history="1">
        <w:r>
          <w:rPr>
            <w:color w:val="0000FF"/>
          </w:rPr>
          <w:t>приложением N 2</w:t>
        </w:r>
      </w:hyperlink>
      <w:r>
        <w:t xml:space="preserve"> к данному Отраслевому соглашению.</w:t>
      </w:r>
    </w:p>
    <w:p w:rsidR="00E84BE5" w:rsidRDefault="00E84BE5">
      <w:pPr>
        <w:pStyle w:val="ConsPlusNormal"/>
        <w:jc w:val="both"/>
      </w:pPr>
    </w:p>
    <w:p w:rsidR="00E84BE5" w:rsidRDefault="00E84BE5">
      <w:pPr>
        <w:pStyle w:val="ConsPlusNormal"/>
        <w:ind w:firstLine="540"/>
        <w:jc w:val="both"/>
      </w:pPr>
      <w:r>
        <w:t>Вопрос 28.</w:t>
      </w:r>
    </w:p>
    <w:p w:rsidR="00E84BE5" w:rsidRDefault="00E84BE5">
      <w:pPr>
        <w:pStyle w:val="ConsPlusNormal"/>
        <w:spacing w:before="220"/>
        <w:ind w:firstLine="540"/>
        <w:jc w:val="both"/>
      </w:pPr>
      <w: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118" w:history="1">
        <w:r w:rsidR="00E84BE5">
          <w:rPr>
            <w:color w:val="0000FF"/>
          </w:rPr>
          <w:t>Порядком</w:t>
        </w:r>
      </w:hyperlink>
      <w:r w:rsidR="00E84BE5">
        <w:t xml:space="preserve">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E84BE5" w:rsidRDefault="00E84BE5">
      <w:pPr>
        <w:pStyle w:val="ConsPlusNormal"/>
        <w:spacing w:before="220"/>
        <w:ind w:firstLine="540"/>
        <w:jc w:val="both"/>
      </w:pPr>
      <w:r>
        <w:t xml:space="preserve">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19" w:history="1">
        <w:r>
          <w:rPr>
            <w:color w:val="0000FF"/>
          </w:rPr>
          <w:t>пунктами 5</w:t>
        </w:r>
      </w:hyperlink>
      <w:r>
        <w:t xml:space="preserve"> и </w:t>
      </w:r>
      <w:hyperlink r:id="rId120" w:history="1">
        <w:r>
          <w:rPr>
            <w:color w:val="0000FF"/>
          </w:rPr>
          <w:t>22</w:t>
        </w:r>
      </w:hyperlink>
      <w:r>
        <w:t xml:space="preserve"> Порядка аттестации.</w:t>
      </w:r>
    </w:p>
    <w:p w:rsidR="00E84BE5" w:rsidRDefault="00E84BE5">
      <w:pPr>
        <w:pStyle w:val="ConsPlusNormal"/>
        <w:jc w:val="both"/>
      </w:pPr>
    </w:p>
    <w:p w:rsidR="00E84BE5" w:rsidRDefault="00E84BE5">
      <w:pPr>
        <w:pStyle w:val="ConsPlusNormal"/>
        <w:jc w:val="center"/>
        <w:outlineLvl w:val="1"/>
      </w:pPr>
      <w:r>
        <w:t>К разделу III "Аттестация педагогических работников в целях</w:t>
      </w:r>
    </w:p>
    <w:p w:rsidR="00E84BE5" w:rsidRDefault="00E84BE5">
      <w:pPr>
        <w:pStyle w:val="ConsPlusNormal"/>
        <w:jc w:val="center"/>
      </w:pPr>
      <w:r>
        <w:t>установления квалификационной категории"</w:t>
      </w:r>
    </w:p>
    <w:p w:rsidR="00E84BE5" w:rsidRDefault="00E84BE5">
      <w:pPr>
        <w:pStyle w:val="ConsPlusNormal"/>
        <w:jc w:val="both"/>
      </w:pPr>
    </w:p>
    <w:p w:rsidR="00E84BE5" w:rsidRDefault="00E84BE5">
      <w:pPr>
        <w:pStyle w:val="ConsPlusNormal"/>
        <w:ind w:firstLine="540"/>
        <w:jc w:val="both"/>
      </w:pPr>
      <w:r>
        <w:t>Вопрос 29.</w:t>
      </w:r>
    </w:p>
    <w:p w:rsidR="00E84BE5" w:rsidRDefault="00261893">
      <w:pPr>
        <w:pStyle w:val="ConsPlusNormal"/>
        <w:spacing w:before="220"/>
        <w:ind w:firstLine="540"/>
        <w:jc w:val="both"/>
      </w:pPr>
      <w:hyperlink r:id="rId121" w:history="1">
        <w:r w:rsidR="00E84BE5">
          <w:rPr>
            <w:color w:val="0000FF"/>
          </w:rPr>
          <w:t>Пунктом 25</w:t>
        </w:r>
      </w:hyperlink>
      <w:r w:rsidR="00E84BE5">
        <w:t xml:space="preserve">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w:t>
      </w:r>
      <w:r w:rsidR="00E84BE5">
        <w:lastRenderedPageBreak/>
        <w:t>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122" w:history="1">
        <w:r w:rsidR="00E84BE5">
          <w:rPr>
            <w:color w:val="0000FF"/>
          </w:rPr>
          <w:t>Порядком</w:t>
        </w:r>
      </w:hyperlink>
      <w:r w:rsidR="00E84BE5">
        <w:t xml:space="preserve"> аттестации, как и </w:t>
      </w:r>
      <w:hyperlink r:id="rId123" w:history="1">
        <w:r w:rsidR="00E84BE5">
          <w:rPr>
            <w:color w:val="0000FF"/>
          </w:rPr>
          <w:t>статьей 49</w:t>
        </w:r>
      </w:hyperlink>
      <w:r w:rsidR="00E84BE5">
        <w:t xml:space="preserve">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E84BE5" w:rsidRDefault="00E84BE5">
      <w:pPr>
        <w:pStyle w:val="ConsPlusNormal"/>
        <w:spacing w:before="220"/>
        <w:ind w:firstLine="540"/>
        <w:jc w:val="both"/>
      </w:pPr>
      <w: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E84BE5" w:rsidRDefault="00E84BE5">
      <w:pPr>
        <w:pStyle w:val="ConsPlusNormal"/>
        <w:spacing w:before="220"/>
        <w:ind w:firstLine="540"/>
        <w:jc w:val="both"/>
      </w:pPr>
      <w: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w:t>
      </w:r>
      <w:hyperlink r:id="rId124" w:history="1">
        <w:r>
          <w:rPr>
            <w:color w:val="0000FF"/>
          </w:rPr>
          <w:t>подразделе 2 раздела I</w:t>
        </w:r>
      </w:hyperlink>
      <w:r>
        <w:t xml:space="preserve"> номенклатуры должностей, в целях установления квалификационной категории, руководствуясь </w:t>
      </w:r>
      <w:hyperlink r:id="rId125" w:history="1">
        <w:r>
          <w:rPr>
            <w:color w:val="0000FF"/>
          </w:rPr>
          <w:t>Порядком</w:t>
        </w:r>
      </w:hyperlink>
      <w:r>
        <w:t xml:space="preserve"> аттестации.</w:t>
      </w:r>
    </w:p>
    <w:p w:rsidR="00E84BE5" w:rsidRDefault="00E84BE5">
      <w:pPr>
        <w:pStyle w:val="ConsPlusNormal"/>
        <w:spacing w:before="220"/>
        <w:ind w:firstLine="540"/>
        <w:jc w:val="both"/>
      </w:pPr>
      <w:r>
        <w:t xml:space="preserve">Создание подкомиссий или представительств аттестационных комиссий </w:t>
      </w:r>
      <w:hyperlink r:id="rId126" w:history="1">
        <w:r>
          <w:rPr>
            <w:color w:val="0000FF"/>
          </w:rPr>
          <w:t>Порядком</w:t>
        </w:r>
      </w:hyperlink>
      <w:r>
        <w:t xml:space="preserve"> аттестации не предусматривается.</w:t>
      </w:r>
    </w:p>
    <w:p w:rsidR="00E84BE5" w:rsidRDefault="00E84BE5">
      <w:pPr>
        <w:pStyle w:val="ConsPlusNormal"/>
        <w:jc w:val="both"/>
      </w:pPr>
    </w:p>
    <w:p w:rsidR="00E84BE5" w:rsidRDefault="00E84BE5">
      <w:pPr>
        <w:pStyle w:val="ConsPlusNormal"/>
        <w:ind w:firstLine="540"/>
        <w:jc w:val="both"/>
      </w:pPr>
      <w:r>
        <w:t>Вопрос 30.</w:t>
      </w:r>
    </w:p>
    <w:p w:rsidR="00E84BE5" w:rsidRDefault="00E84BE5">
      <w:pPr>
        <w:pStyle w:val="ConsPlusNormal"/>
        <w:spacing w:before="220"/>
        <w:ind w:firstLine="540"/>
        <w:jc w:val="both"/>
      </w:pPr>
      <w:r>
        <w:t xml:space="preserve">Какие акты должны быть приняты органами государственной власти субъектов Российской Федерации в соответствии с </w:t>
      </w:r>
      <w:hyperlink r:id="rId127" w:history="1">
        <w:r>
          <w:rPr>
            <w:color w:val="0000FF"/>
          </w:rPr>
          <w:t>Порядком</w:t>
        </w:r>
      </w:hyperlink>
      <w:r>
        <w:t xml:space="preserve"> аттестации?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28" w:history="1">
        <w:r>
          <w:rPr>
            <w:color w:val="0000FF"/>
          </w:rPr>
          <w:t>пунктами 25</w:t>
        </w:r>
      </w:hyperlink>
      <w:r>
        <w:t xml:space="preserve"> и </w:t>
      </w:r>
      <w:hyperlink r:id="rId129" w:history="1">
        <w:r>
          <w:rPr>
            <w:color w:val="0000FF"/>
          </w:rPr>
          <w:t>26</w:t>
        </w:r>
      </w:hyperlink>
      <w:r>
        <w:t xml:space="preserve"> Порядка аттестации органы государственной власти субъектов Российской Федерации вправе принимать акты, регулирующие следующие вопросы:</w:t>
      </w:r>
    </w:p>
    <w:p w:rsidR="00E84BE5" w:rsidRDefault="00E84BE5">
      <w:pPr>
        <w:pStyle w:val="ConsPlusNormal"/>
        <w:spacing w:before="220"/>
        <w:ind w:firstLine="540"/>
        <w:jc w:val="both"/>
      </w:pPr>
      <w: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E84BE5" w:rsidRDefault="00E84BE5">
      <w:pPr>
        <w:pStyle w:val="ConsPlusNormal"/>
        <w:spacing w:before="220"/>
        <w:ind w:firstLine="540"/>
        <w:jc w:val="both"/>
      </w:pPr>
      <w:r>
        <w:t>- определение составов аттестационных комиссий с включением представителя соответствующего профессионального союза;</w:t>
      </w:r>
    </w:p>
    <w:p w:rsidR="00E84BE5" w:rsidRDefault="00E84BE5">
      <w:pPr>
        <w:pStyle w:val="ConsPlusNormal"/>
        <w:spacing w:before="220"/>
        <w:ind w:firstLine="540"/>
        <w:jc w:val="both"/>
      </w:pPr>
      <w:r>
        <w:t>- регламент работы аттестационных комиссий;</w:t>
      </w:r>
    </w:p>
    <w:p w:rsidR="00E84BE5" w:rsidRDefault="00E84BE5">
      <w:pPr>
        <w:pStyle w:val="ConsPlusNormal"/>
        <w:spacing w:before="220"/>
        <w:ind w:firstLine="540"/>
        <w:jc w:val="both"/>
      </w:pPr>
      <w: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E84BE5" w:rsidRDefault="00E84BE5">
      <w:pPr>
        <w:pStyle w:val="ConsPlusNormal"/>
        <w:spacing w:before="220"/>
        <w:ind w:firstLine="540"/>
        <w:jc w:val="both"/>
      </w:pPr>
      <w:r>
        <w:t xml:space="preserve">Перечисленные акты субъектов Российской Федерации не должны противоречить федеральному законодательству, в том числе </w:t>
      </w:r>
      <w:hyperlink r:id="rId130" w:history="1">
        <w:r>
          <w:rPr>
            <w:color w:val="0000FF"/>
          </w:rPr>
          <w:t>Порядку</w:t>
        </w:r>
      </w:hyperlink>
      <w:r>
        <w:t xml:space="preserve"> аттестации.</w:t>
      </w:r>
    </w:p>
    <w:p w:rsidR="00E84BE5" w:rsidRDefault="00E84BE5">
      <w:pPr>
        <w:pStyle w:val="ConsPlusNormal"/>
        <w:spacing w:before="220"/>
        <w:ind w:firstLine="540"/>
        <w:jc w:val="both"/>
      </w:pPr>
      <w:r>
        <w:lastRenderedPageBreak/>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E84BE5" w:rsidRDefault="00E84BE5">
      <w:pPr>
        <w:pStyle w:val="ConsPlusNormal"/>
        <w:jc w:val="both"/>
      </w:pPr>
    </w:p>
    <w:p w:rsidR="00E84BE5" w:rsidRDefault="00E84BE5">
      <w:pPr>
        <w:pStyle w:val="ConsPlusNormal"/>
        <w:ind w:firstLine="540"/>
        <w:jc w:val="both"/>
      </w:pPr>
      <w:r>
        <w:t>Вопрос 31.</w:t>
      </w:r>
    </w:p>
    <w:p w:rsidR="00E84BE5" w:rsidRDefault="00E84BE5">
      <w:pPr>
        <w:pStyle w:val="ConsPlusNormal"/>
        <w:spacing w:before="220"/>
        <w:ind w:firstLine="540"/>
        <w:jc w:val="both"/>
      </w:pPr>
      <w: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31" w:history="1">
        <w:r>
          <w:rPr>
            <w:color w:val="0000FF"/>
          </w:rPr>
          <w:t>пунктом 26</w:t>
        </w:r>
      </w:hyperlink>
      <w:r>
        <w:t xml:space="preserve">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E84BE5" w:rsidRDefault="00E84BE5">
      <w:pPr>
        <w:pStyle w:val="ConsPlusNormal"/>
        <w:spacing w:before="220"/>
        <w:ind w:firstLine="540"/>
        <w:jc w:val="both"/>
      </w:pPr>
      <w:r>
        <w:t xml:space="preserve">При этом следует учесть, что Федеральным </w:t>
      </w:r>
      <w:hyperlink r:id="rId132" w:history="1">
        <w:r>
          <w:rPr>
            <w:color w:val="0000FF"/>
          </w:rPr>
          <w:t>законом</w:t>
        </w:r>
      </w:hyperlink>
      <w: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E84BE5" w:rsidRDefault="00E84BE5">
      <w:pPr>
        <w:pStyle w:val="ConsPlusNormal"/>
        <w:jc w:val="both"/>
      </w:pPr>
    </w:p>
    <w:p w:rsidR="00E84BE5" w:rsidRDefault="00E84BE5">
      <w:pPr>
        <w:pStyle w:val="ConsPlusNormal"/>
        <w:ind w:firstLine="540"/>
        <w:jc w:val="both"/>
      </w:pPr>
      <w:r>
        <w:t>Вопрос 32.</w:t>
      </w:r>
    </w:p>
    <w:p w:rsidR="00E84BE5" w:rsidRDefault="00E84BE5">
      <w:pPr>
        <w:pStyle w:val="ConsPlusNormal"/>
        <w:spacing w:before="220"/>
        <w:ind w:firstLine="540"/>
        <w:jc w:val="both"/>
      </w:pPr>
      <w: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E84BE5" w:rsidRDefault="00E84BE5">
      <w:pPr>
        <w:pStyle w:val="ConsPlusNormal"/>
        <w:spacing w:before="220"/>
        <w:ind w:firstLine="540"/>
        <w:jc w:val="both"/>
      </w:pPr>
      <w: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33" w:history="1">
        <w:r>
          <w:rPr>
            <w:color w:val="0000FF"/>
          </w:rPr>
          <w:t>пунктом 26</w:t>
        </w:r>
      </w:hyperlink>
      <w:r>
        <w:t xml:space="preserve">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E84BE5" w:rsidRDefault="00E84BE5">
      <w:pPr>
        <w:pStyle w:val="ConsPlusNormal"/>
        <w:spacing w:before="220"/>
        <w:ind w:firstLine="540"/>
        <w:jc w:val="both"/>
      </w:pPr>
      <w: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E84BE5" w:rsidRDefault="00E84BE5">
      <w:pPr>
        <w:pStyle w:val="ConsPlusNormal"/>
        <w:spacing w:before="220"/>
        <w:ind w:firstLine="540"/>
        <w:jc w:val="both"/>
      </w:pPr>
      <w:r>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34" w:history="1">
        <w:r>
          <w:rPr>
            <w:color w:val="0000FF"/>
          </w:rPr>
          <w:t>пунктом 27</w:t>
        </w:r>
      </w:hyperlink>
      <w: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w:t>
      </w:r>
      <w:r>
        <w:lastRenderedPageBreak/>
        <w:t>дней, в течение которых:</w:t>
      </w:r>
    </w:p>
    <w:p w:rsidR="00E84BE5" w:rsidRDefault="00E84BE5">
      <w:pPr>
        <w:pStyle w:val="ConsPlusNormal"/>
        <w:spacing w:before="220"/>
        <w:ind w:firstLine="540"/>
        <w:jc w:val="both"/>
      </w:pPr>
      <w: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E84BE5" w:rsidRDefault="00E84BE5">
      <w:pPr>
        <w:pStyle w:val="ConsPlusNormal"/>
        <w:spacing w:before="220"/>
        <w:ind w:firstLine="540"/>
        <w:jc w:val="both"/>
      </w:pPr>
      <w:r>
        <w:t>осуществляется письменное уведомление педагогических работников о сроке и месте проведения их аттестации.</w:t>
      </w:r>
    </w:p>
    <w:p w:rsidR="00E84BE5" w:rsidRDefault="00E84BE5">
      <w:pPr>
        <w:pStyle w:val="ConsPlusNormal"/>
        <w:jc w:val="both"/>
      </w:pPr>
    </w:p>
    <w:p w:rsidR="00E84BE5" w:rsidRDefault="00E84BE5">
      <w:pPr>
        <w:pStyle w:val="ConsPlusNormal"/>
        <w:ind w:firstLine="540"/>
        <w:jc w:val="both"/>
      </w:pPr>
      <w:r>
        <w:t>Вопрос 33.</w:t>
      </w:r>
    </w:p>
    <w:p w:rsidR="00E84BE5" w:rsidRDefault="00E84BE5">
      <w:pPr>
        <w:pStyle w:val="ConsPlusNormal"/>
        <w:spacing w:before="220"/>
        <w:ind w:firstLine="540"/>
        <w:jc w:val="both"/>
      </w:pPr>
      <w: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E84BE5" w:rsidRDefault="00E84BE5">
      <w:pPr>
        <w:pStyle w:val="ConsPlusNormal"/>
        <w:spacing w:before="220"/>
        <w:ind w:firstLine="540"/>
        <w:jc w:val="both"/>
      </w:pPr>
      <w: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35" w:history="1">
        <w:r>
          <w:rPr>
            <w:color w:val="0000FF"/>
          </w:rPr>
          <w:t>пунктом 27</w:t>
        </w:r>
      </w:hyperlink>
      <w:r>
        <w:t xml:space="preserve"> Порядка аттестации аттестация педагогических работников проводится на основании их заявлений.</w:t>
      </w:r>
    </w:p>
    <w:p w:rsidR="00E84BE5" w:rsidRDefault="00E84BE5">
      <w:pPr>
        <w:pStyle w:val="ConsPlusNormal"/>
        <w:spacing w:before="220"/>
        <w:ind w:firstLine="540"/>
        <w:jc w:val="both"/>
      </w:pPr>
      <w:r>
        <w:t xml:space="preserve">Поскольку согласно </w:t>
      </w:r>
      <w:hyperlink r:id="rId136" w:history="1">
        <w:r>
          <w:rPr>
            <w:color w:val="0000FF"/>
          </w:rPr>
          <w:t>пункту 28</w:t>
        </w:r>
      </w:hyperlink>
      <w:r>
        <w:t xml:space="preserve">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E84BE5" w:rsidRDefault="00E84BE5">
      <w:pPr>
        <w:pStyle w:val="ConsPlusNormal"/>
        <w:spacing w:before="220"/>
        <w:ind w:firstLine="540"/>
        <w:jc w:val="both"/>
      </w:pPr>
      <w: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E84BE5" w:rsidRDefault="00E84BE5">
      <w:pPr>
        <w:pStyle w:val="ConsPlusNormal"/>
        <w:spacing w:before="220"/>
        <w:ind w:firstLine="540"/>
        <w:jc w:val="both"/>
      </w:pPr>
      <w:r>
        <w:t xml:space="preserve">В соответствии с </w:t>
      </w:r>
      <w:hyperlink r:id="rId137" w:history="1">
        <w:r>
          <w:rPr>
            <w:color w:val="0000FF"/>
          </w:rPr>
          <w:t>пунктом 31</w:t>
        </w:r>
      </w:hyperlink>
      <w: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E84BE5" w:rsidRDefault="00E84BE5">
      <w:pPr>
        <w:pStyle w:val="ConsPlusNormal"/>
        <w:spacing w:before="220"/>
        <w:ind w:firstLine="540"/>
        <w:jc w:val="both"/>
      </w:pPr>
      <w: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E84BE5" w:rsidRDefault="00E84BE5">
      <w:pPr>
        <w:pStyle w:val="ConsPlusNormal"/>
        <w:jc w:val="both"/>
      </w:pPr>
    </w:p>
    <w:p w:rsidR="00E84BE5" w:rsidRDefault="00E84BE5">
      <w:pPr>
        <w:pStyle w:val="ConsPlusNormal"/>
        <w:ind w:firstLine="540"/>
        <w:jc w:val="both"/>
      </w:pPr>
      <w:r>
        <w:t>Вопрос 34.</w:t>
      </w:r>
    </w:p>
    <w:p w:rsidR="00E84BE5" w:rsidRDefault="00E84BE5">
      <w:pPr>
        <w:pStyle w:val="ConsPlusNormal"/>
        <w:spacing w:before="220"/>
        <w:ind w:firstLine="540"/>
        <w:jc w:val="both"/>
      </w:pPr>
      <w: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lastRenderedPageBreak/>
        <w:t xml:space="preserve">Для педагогических работников, имевших высшую квалификационную категорию, срок действия которой по каким-либо причинам истек, </w:t>
      </w:r>
      <w:hyperlink r:id="rId138" w:history="1">
        <w:r>
          <w:rPr>
            <w:color w:val="0000FF"/>
          </w:rPr>
          <w:t>пунктом 31</w:t>
        </w:r>
      </w:hyperlink>
      <w:r>
        <w:t xml:space="preserve">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E84BE5" w:rsidRDefault="00E84BE5">
      <w:pPr>
        <w:pStyle w:val="ConsPlusNormal"/>
        <w:jc w:val="both"/>
      </w:pPr>
    </w:p>
    <w:p w:rsidR="00E84BE5" w:rsidRDefault="00E84BE5">
      <w:pPr>
        <w:pStyle w:val="ConsPlusNormal"/>
        <w:ind w:firstLine="540"/>
        <w:jc w:val="both"/>
      </w:pPr>
      <w:r>
        <w:t>Вопрос 35.</w:t>
      </w:r>
    </w:p>
    <w:p w:rsidR="00E84BE5" w:rsidRDefault="00E84BE5">
      <w:pPr>
        <w:pStyle w:val="ConsPlusNormal"/>
        <w:spacing w:before="220"/>
        <w:ind w:firstLine="540"/>
        <w:jc w:val="both"/>
      </w:pPr>
      <w:r>
        <w:t>Каким образом должно осуществляться письменное уведомление педагогического работника о сроке и месте проведения аттестации?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E84BE5" w:rsidRDefault="00E84BE5">
      <w:pPr>
        <w:pStyle w:val="ConsPlusNormal"/>
        <w:spacing w:before="220"/>
        <w:ind w:firstLine="540"/>
        <w:jc w:val="both"/>
      </w:pPr>
      <w:r>
        <w:t>по почте с уведомлением о вручении на почтовый адрес, указанный в заявлении на аттестацию;</w:t>
      </w:r>
    </w:p>
    <w:p w:rsidR="00E84BE5" w:rsidRDefault="00E84BE5">
      <w:pPr>
        <w:pStyle w:val="ConsPlusNormal"/>
        <w:spacing w:before="220"/>
        <w:ind w:firstLine="540"/>
        <w:jc w:val="both"/>
      </w:pPr>
      <w:r>
        <w:t>по электронной почте на электронный адрес, если для связи с ним указан такой адрес.</w:t>
      </w:r>
    </w:p>
    <w:p w:rsidR="00E84BE5" w:rsidRDefault="00E84BE5">
      <w:pPr>
        <w:pStyle w:val="ConsPlusNormal"/>
        <w:jc w:val="both"/>
      </w:pPr>
    </w:p>
    <w:p w:rsidR="00E84BE5" w:rsidRDefault="00E84BE5">
      <w:pPr>
        <w:pStyle w:val="ConsPlusNormal"/>
        <w:ind w:firstLine="540"/>
        <w:jc w:val="both"/>
      </w:pPr>
      <w:r>
        <w:t>Вопрос 36.</w:t>
      </w:r>
    </w:p>
    <w:p w:rsidR="00E84BE5" w:rsidRDefault="00E84BE5">
      <w:pPr>
        <w:pStyle w:val="ConsPlusNormal"/>
        <w:spacing w:before="220"/>
        <w:ind w:firstLine="540"/>
        <w:jc w:val="both"/>
      </w:pPr>
      <w: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w:t>
      </w:r>
      <w:hyperlink r:id="rId139" w:history="1">
        <w:r>
          <w:rPr>
            <w:color w:val="0000FF"/>
          </w:rPr>
          <w:t>пунктами 36</w:t>
        </w:r>
      </w:hyperlink>
      <w:r>
        <w:t xml:space="preserve"> и </w:t>
      </w:r>
      <w:hyperlink r:id="rId140" w:history="1">
        <w:r>
          <w:rPr>
            <w:color w:val="0000FF"/>
          </w:rPr>
          <w:t>37</w:t>
        </w:r>
      </w:hyperlink>
      <w:r>
        <w:t>?</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E84BE5" w:rsidRDefault="00E84BE5">
      <w:pPr>
        <w:pStyle w:val="ConsPlusNormal"/>
        <w:spacing w:before="220"/>
        <w:ind w:firstLine="540"/>
        <w:jc w:val="both"/>
      </w:pPr>
      <w:r>
        <w:t>Заявление в аттестационную комиссию педагогическим работником может быть подано в произвольной форме.</w:t>
      </w:r>
    </w:p>
    <w:p w:rsidR="00E84BE5" w:rsidRDefault="00E84BE5">
      <w:pPr>
        <w:pStyle w:val="ConsPlusNormal"/>
        <w:spacing w:before="220"/>
        <w:ind w:firstLine="540"/>
        <w:jc w:val="both"/>
      </w:pPr>
      <w:r>
        <w:t xml:space="preserve">Например, учитывая, что первая или высшая квалификационная категория устанавливается на основе результатов, поименованных в </w:t>
      </w:r>
      <w:hyperlink r:id="rId141" w:history="1">
        <w:r>
          <w:rPr>
            <w:color w:val="0000FF"/>
          </w:rPr>
          <w:t>пунктах 36</w:t>
        </w:r>
      </w:hyperlink>
      <w:r>
        <w:t xml:space="preserve"> и </w:t>
      </w:r>
      <w:hyperlink r:id="rId142" w:history="1">
        <w:r>
          <w:rPr>
            <w:color w:val="0000FF"/>
          </w:rPr>
          <w:t>37</w:t>
        </w:r>
      </w:hyperlink>
      <w:r>
        <w:t xml:space="preserve">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E84BE5" w:rsidRDefault="00E84BE5">
      <w:pPr>
        <w:pStyle w:val="ConsPlusNormal"/>
        <w:jc w:val="both"/>
      </w:pPr>
    </w:p>
    <w:p w:rsidR="00E84BE5" w:rsidRDefault="00E84BE5">
      <w:pPr>
        <w:pStyle w:val="ConsPlusNormal"/>
        <w:ind w:firstLine="540"/>
        <w:jc w:val="both"/>
      </w:pPr>
      <w:r>
        <w:t>Вопрос 37.</w:t>
      </w:r>
    </w:p>
    <w:p w:rsidR="00E84BE5" w:rsidRDefault="00E84BE5">
      <w:pPr>
        <w:pStyle w:val="ConsPlusNormal"/>
        <w:spacing w:before="220"/>
        <w:ind w:firstLine="540"/>
        <w:jc w:val="both"/>
      </w:pPr>
      <w: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43" w:history="1">
        <w:r>
          <w:rPr>
            <w:color w:val="0000FF"/>
          </w:rPr>
          <w:t>пунктом 30</w:t>
        </w:r>
      </w:hyperlink>
      <w:r>
        <w:t xml:space="preserve">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E84BE5" w:rsidRDefault="00E84BE5">
      <w:pPr>
        <w:pStyle w:val="ConsPlusNormal"/>
        <w:spacing w:before="220"/>
        <w:ind w:firstLine="540"/>
        <w:jc w:val="both"/>
      </w:pPr>
      <w:r>
        <w:lastRenderedPageBreak/>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E84BE5" w:rsidRDefault="00E84BE5">
      <w:pPr>
        <w:pStyle w:val="ConsPlusNormal"/>
        <w:spacing w:before="220"/>
        <w:ind w:firstLine="540"/>
        <w:jc w:val="both"/>
      </w:pPr>
      <w: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E84BE5" w:rsidRDefault="00E84BE5">
      <w:pPr>
        <w:pStyle w:val="ConsPlusNormal"/>
        <w:jc w:val="both"/>
      </w:pPr>
    </w:p>
    <w:p w:rsidR="00E84BE5" w:rsidRDefault="00E84BE5">
      <w:pPr>
        <w:pStyle w:val="ConsPlusNormal"/>
        <w:ind w:firstLine="540"/>
        <w:jc w:val="both"/>
      </w:pPr>
      <w:r>
        <w:t>Вопрос 38.</w:t>
      </w:r>
    </w:p>
    <w:p w:rsidR="00E84BE5" w:rsidRDefault="00E84BE5">
      <w:pPr>
        <w:pStyle w:val="ConsPlusNormal"/>
        <w:spacing w:before="220"/>
        <w:ind w:firstLine="540"/>
        <w:jc w:val="both"/>
      </w:pPr>
      <w: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Да, может, поскольку </w:t>
      </w:r>
      <w:hyperlink r:id="rId144" w:history="1">
        <w:r>
          <w:rPr>
            <w:color w:val="0000FF"/>
          </w:rPr>
          <w:t>Порядок</w:t>
        </w:r>
      </w:hyperlink>
      <w:r>
        <w:t xml:space="preserve">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E84BE5" w:rsidRDefault="00E84BE5">
      <w:pPr>
        <w:pStyle w:val="ConsPlusNormal"/>
        <w:jc w:val="both"/>
      </w:pPr>
    </w:p>
    <w:p w:rsidR="00E84BE5" w:rsidRDefault="00E84BE5">
      <w:pPr>
        <w:pStyle w:val="ConsPlusNormal"/>
        <w:ind w:firstLine="540"/>
        <w:jc w:val="both"/>
      </w:pPr>
      <w:r>
        <w:t>Вопрос 39.</w:t>
      </w:r>
    </w:p>
    <w:p w:rsidR="00E84BE5" w:rsidRDefault="00E84BE5">
      <w:pPr>
        <w:pStyle w:val="ConsPlusNormal"/>
        <w:spacing w:before="220"/>
        <w:ind w:firstLine="540"/>
        <w:jc w:val="both"/>
      </w:pPr>
      <w: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 имевшим квалификационные категории, продлен срок их действия?</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45" w:history="1">
        <w:r>
          <w:rPr>
            <w:color w:val="0000FF"/>
          </w:rPr>
          <w:t>пунктом 24</w:t>
        </w:r>
      </w:hyperlink>
      <w:r>
        <w:t xml:space="preserve"> Порядка аттестации срок действия квалификационной категории продлению не подлежит.</w:t>
      </w:r>
    </w:p>
    <w:p w:rsidR="00E84BE5" w:rsidRDefault="00E84BE5">
      <w:pPr>
        <w:pStyle w:val="ConsPlusNormal"/>
        <w:spacing w:before="220"/>
        <w:ind w:firstLine="540"/>
        <w:jc w:val="both"/>
      </w:pPr>
      <w: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46" w:history="1">
        <w:r>
          <w:rPr>
            <w:color w:val="0000FF"/>
          </w:rPr>
          <w:t>пункты 27</w:t>
        </w:r>
      </w:hyperlink>
      <w:r>
        <w:t xml:space="preserve"> - </w:t>
      </w:r>
      <w:hyperlink r:id="rId147" w:history="1">
        <w:r>
          <w:rPr>
            <w:color w:val="0000FF"/>
          </w:rPr>
          <w:t>30</w:t>
        </w:r>
      </w:hyperlink>
      <w:r>
        <w:t xml:space="preserve"> Порядка аттестации).</w:t>
      </w:r>
    </w:p>
    <w:p w:rsidR="00E84BE5" w:rsidRDefault="00E84BE5">
      <w:pPr>
        <w:pStyle w:val="ConsPlusNormal"/>
        <w:spacing w:before="220"/>
        <w:ind w:firstLine="540"/>
        <w:jc w:val="both"/>
      </w:pPr>
      <w:bookmarkStart w:id="3" w:name="P343"/>
      <w:bookmarkEnd w:id="3"/>
      <w:r>
        <w:t xml:space="preserve">В соответствии с </w:t>
      </w:r>
      <w:hyperlink r:id="rId148" w:history="1">
        <w:r>
          <w:rPr>
            <w:color w:val="0000FF"/>
          </w:rPr>
          <w:t>пунктом 38</w:t>
        </w:r>
      </w:hyperlink>
      <w:r>
        <w:t xml:space="preserve">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49" w:history="1">
        <w:r>
          <w:rPr>
            <w:color w:val="0000FF"/>
          </w:rPr>
          <w:t>пунктами 36</w:t>
        </w:r>
      </w:hyperlink>
      <w:r>
        <w:t xml:space="preserve"> и </w:t>
      </w:r>
      <w:hyperlink r:id="rId150"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E84BE5" w:rsidRDefault="00E84BE5">
      <w:pPr>
        <w:pStyle w:val="ConsPlusNormal"/>
        <w:spacing w:before="220"/>
        <w:ind w:firstLine="540"/>
        <w:jc w:val="both"/>
      </w:pPr>
      <w:r>
        <w:t xml:space="preserve">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w:t>
      </w:r>
      <w:r>
        <w:lastRenderedPageBreak/>
        <w:t>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E84BE5" w:rsidRDefault="00E84BE5">
      <w:pPr>
        <w:pStyle w:val="ConsPlusNormal"/>
        <w:spacing w:before="220"/>
        <w:ind w:firstLine="540"/>
        <w:jc w:val="both"/>
      </w:pPr>
      <w: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E84BE5" w:rsidRDefault="00E84BE5">
      <w:pPr>
        <w:pStyle w:val="ConsPlusNormal"/>
        <w:spacing w:before="220"/>
        <w:ind w:firstLine="540"/>
        <w:jc w:val="both"/>
      </w:pPr>
      <w:r>
        <w:t xml:space="preserve">Кроме того, системы оплаты труда могут предусматривать для педагогических работников, перечисленных в </w:t>
      </w:r>
      <w:hyperlink w:anchor="P343" w:history="1">
        <w:r>
          <w:rPr>
            <w:color w:val="0000FF"/>
          </w:rPr>
          <w:t>абзаце третьем</w:t>
        </w:r>
      </w:hyperlink>
      <w:r>
        <w:t xml:space="preserve"> данного ответа, выплаты стимулирующего характера.</w:t>
      </w:r>
    </w:p>
    <w:p w:rsidR="00E84BE5" w:rsidRDefault="00E84BE5">
      <w:pPr>
        <w:pStyle w:val="ConsPlusNormal"/>
        <w:jc w:val="both"/>
      </w:pPr>
    </w:p>
    <w:p w:rsidR="00E84BE5" w:rsidRDefault="00E84BE5">
      <w:pPr>
        <w:pStyle w:val="ConsPlusNormal"/>
        <w:ind w:firstLine="540"/>
        <w:jc w:val="both"/>
      </w:pPr>
      <w:r>
        <w:t>Вопрос 40.</w:t>
      </w:r>
    </w:p>
    <w:p w:rsidR="00E84BE5" w:rsidRDefault="00E84BE5">
      <w:pPr>
        <w:pStyle w:val="ConsPlusNormal"/>
        <w:spacing w:before="220"/>
        <w:ind w:firstLine="540"/>
        <w:jc w:val="both"/>
      </w:pPr>
      <w: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51" w:history="1">
        <w:r>
          <w:rPr>
            <w:color w:val="0000FF"/>
          </w:rPr>
          <w:t>пунктом 37</w:t>
        </w:r>
      </w:hyperlink>
      <w:r>
        <w:t xml:space="preserve"> Порядка аттестации.</w:t>
      </w:r>
    </w:p>
    <w:p w:rsidR="00E84BE5" w:rsidRDefault="00E84BE5">
      <w:pPr>
        <w:pStyle w:val="ConsPlusNormal"/>
        <w:spacing w:before="220"/>
        <w:ind w:firstLine="540"/>
        <w:jc w:val="both"/>
      </w:pPr>
      <w:r>
        <w:t xml:space="preserve">При этом в соответствии с </w:t>
      </w:r>
      <w:hyperlink r:id="rId152" w:history="1">
        <w:r>
          <w:rPr>
            <w:color w:val="0000FF"/>
          </w:rPr>
          <w:t>пунктом 38</w:t>
        </w:r>
      </w:hyperlink>
      <w:r>
        <w:t xml:space="preserve">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53" w:history="1">
        <w:r>
          <w:rPr>
            <w:color w:val="0000FF"/>
          </w:rPr>
          <w:t>пунктом 37</w:t>
        </w:r>
      </w:hyperlink>
      <w:r>
        <w:t xml:space="preserve"> Порядка аттестации, осуществляется при условии, что их деятельность связана с соответствующими направлениями работы.</w:t>
      </w:r>
    </w:p>
    <w:p w:rsidR="00E84BE5" w:rsidRDefault="00E84BE5">
      <w:pPr>
        <w:pStyle w:val="ConsPlusNormal"/>
        <w:jc w:val="both"/>
      </w:pPr>
    </w:p>
    <w:p w:rsidR="00E84BE5" w:rsidRDefault="00E84BE5">
      <w:pPr>
        <w:pStyle w:val="ConsPlusNormal"/>
        <w:ind w:firstLine="540"/>
        <w:jc w:val="both"/>
      </w:pPr>
      <w:r>
        <w:t>Вопрос 41.</w:t>
      </w:r>
    </w:p>
    <w:p w:rsidR="00E84BE5" w:rsidRDefault="00E84BE5">
      <w:pPr>
        <w:pStyle w:val="ConsPlusNormal"/>
        <w:spacing w:before="220"/>
        <w:ind w:firstLine="540"/>
        <w:jc w:val="both"/>
      </w:pPr>
      <w: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154" w:history="1">
        <w:r w:rsidR="00E84BE5">
          <w:rPr>
            <w:color w:val="0000FF"/>
          </w:rPr>
          <w:t>Порядком</w:t>
        </w:r>
      </w:hyperlink>
      <w:r w:rsidR="00E84BE5">
        <w:t xml:space="preserve">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E84BE5" w:rsidRDefault="00261893">
      <w:pPr>
        <w:pStyle w:val="ConsPlusNormal"/>
        <w:spacing w:before="220"/>
        <w:ind w:firstLine="540"/>
        <w:jc w:val="both"/>
      </w:pPr>
      <w:hyperlink r:id="rId155" w:history="1">
        <w:r w:rsidR="00E84BE5">
          <w:rPr>
            <w:color w:val="0000FF"/>
          </w:rPr>
          <w:t>Пунктом 32</w:t>
        </w:r>
      </w:hyperlink>
      <w:r w:rsidR="00E84BE5">
        <w:t xml:space="preserve">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E84BE5" w:rsidRDefault="00E84BE5">
      <w:pPr>
        <w:pStyle w:val="ConsPlusNormal"/>
        <w:spacing w:before="220"/>
        <w:ind w:firstLine="540"/>
        <w:jc w:val="both"/>
      </w:pPr>
      <w:r>
        <w:t xml:space="preserve">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w:t>
      </w:r>
      <w:r>
        <w:lastRenderedPageBreak/>
        <w:t>аттестации и периоды проведения аттестации в течение календарного года.</w:t>
      </w:r>
    </w:p>
    <w:p w:rsidR="00E84BE5" w:rsidRDefault="00E84BE5">
      <w:pPr>
        <w:pStyle w:val="ConsPlusNormal"/>
        <w:spacing w:before="220"/>
        <w:ind w:firstLine="540"/>
        <w:jc w:val="both"/>
      </w:pPr>
      <w:r>
        <w:t>Педагогический работник вправе обратиться в аттестационную комиссию в любое время.</w:t>
      </w:r>
    </w:p>
    <w:p w:rsidR="00E84BE5" w:rsidRDefault="00E84BE5">
      <w:pPr>
        <w:pStyle w:val="ConsPlusNormal"/>
        <w:spacing w:before="220"/>
        <w:ind w:firstLine="540"/>
        <w:jc w:val="both"/>
      </w:pPr>
      <w: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E84BE5" w:rsidRDefault="00E84BE5">
      <w:pPr>
        <w:pStyle w:val="ConsPlusNormal"/>
        <w:jc w:val="both"/>
      </w:pPr>
    </w:p>
    <w:p w:rsidR="00E84BE5" w:rsidRDefault="00E84BE5">
      <w:pPr>
        <w:pStyle w:val="ConsPlusNormal"/>
        <w:ind w:firstLine="540"/>
        <w:jc w:val="both"/>
      </w:pPr>
      <w:r>
        <w:t>Вопрос 42.</w:t>
      </w:r>
    </w:p>
    <w:p w:rsidR="00E84BE5" w:rsidRDefault="00E84BE5">
      <w:pPr>
        <w:pStyle w:val="ConsPlusNormal"/>
        <w:spacing w:before="220"/>
        <w:ind w:firstLine="540"/>
        <w:jc w:val="both"/>
      </w:pPr>
      <w: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56" w:history="1">
        <w:r>
          <w:rPr>
            <w:color w:val="0000FF"/>
          </w:rPr>
          <w:t>пунктом 24</w:t>
        </w:r>
      </w:hyperlink>
      <w:r>
        <w:t xml:space="preserve">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57" w:history="1">
        <w:r>
          <w:rPr>
            <w:color w:val="0000FF"/>
          </w:rPr>
          <w:t>пунктом 27</w:t>
        </w:r>
      </w:hyperlink>
      <w:r>
        <w:t xml:space="preserve"> Порядка аттестации педагогический работник самостоятельно обращается в аттестационную комиссию с заявлением.</w:t>
      </w:r>
    </w:p>
    <w:p w:rsidR="00E84BE5" w:rsidRDefault="00E84BE5">
      <w:pPr>
        <w:pStyle w:val="ConsPlusNormal"/>
        <w:spacing w:before="220"/>
        <w:ind w:firstLine="540"/>
        <w:jc w:val="both"/>
      </w:pPr>
      <w:r>
        <w:t>Воспрепятствовать подаче заявления педагогическим работником в аттестационную комиссию руководитель организации не вправе.</w:t>
      </w:r>
    </w:p>
    <w:p w:rsidR="00E84BE5" w:rsidRDefault="00E84BE5">
      <w:pPr>
        <w:pStyle w:val="ConsPlusNormal"/>
        <w:jc w:val="both"/>
      </w:pPr>
    </w:p>
    <w:p w:rsidR="00E84BE5" w:rsidRDefault="00E84BE5">
      <w:pPr>
        <w:pStyle w:val="ConsPlusNormal"/>
        <w:ind w:firstLine="540"/>
        <w:jc w:val="both"/>
      </w:pPr>
      <w:r>
        <w:t>Вопрос 43.</w:t>
      </w:r>
    </w:p>
    <w:p w:rsidR="00E84BE5" w:rsidRDefault="00E84BE5">
      <w:pPr>
        <w:pStyle w:val="ConsPlusNormal"/>
        <w:spacing w:before="220"/>
        <w:ind w:firstLine="540"/>
        <w:jc w:val="both"/>
      </w:pPr>
      <w: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Согласно </w:t>
      </w:r>
      <w:hyperlink r:id="rId158" w:history="1">
        <w:r>
          <w:rPr>
            <w:color w:val="0000FF"/>
          </w:rPr>
          <w:t>пункту 27</w:t>
        </w:r>
      </w:hyperlink>
      <w: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59" w:history="1">
        <w:r>
          <w:rPr>
            <w:color w:val="0000FF"/>
          </w:rPr>
          <w:t>Порядок</w:t>
        </w:r>
      </w:hyperlink>
      <w:r>
        <w:t xml:space="preserve">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E84BE5" w:rsidRDefault="00E84BE5">
      <w:pPr>
        <w:pStyle w:val="ConsPlusNormal"/>
        <w:jc w:val="both"/>
      </w:pPr>
    </w:p>
    <w:p w:rsidR="00E84BE5" w:rsidRDefault="00E84BE5">
      <w:pPr>
        <w:pStyle w:val="ConsPlusNormal"/>
        <w:ind w:firstLine="540"/>
        <w:jc w:val="both"/>
      </w:pPr>
      <w:r>
        <w:t>Вопрос 44.</w:t>
      </w:r>
    </w:p>
    <w:p w:rsidR="00E84BE5" w:rsidRDefault="00E84BE5">
      <w:pPr>
        <w:pStyle w:val="ConsPlusNormal"/>
        <w:spacing w:before="220"/>
        <w:ind w:firstLine="540"/>
        <w:jc w:val="both"/>
      </w:pPr>
      <w:r>
        <w:t>Может ли педагогический работник в одном заявлении указать не одну должность, по которой он желает пройти аттестацию?</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160" w:history="1">
        <w:r w:rsidR="00E84BE5">
          <w:rPr>
            <w:color w:val="0000FF"/>
          </w:rPr>
          <w:t>Порядок</w:t>
        </w:r>
      </w:hyperlink>
      <w:r w:rsidR="00E84BE5">
        <w:t xml:space="preserve">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w:t>
      </w:r>
      <w:r w:rsidR="00E84BE5">
        <w:lastRenderedPageBreak/>
        <w:t>установления квалификационных категорий.</w:t>
      </w:r>
    </w:p>
    <w:p w:rsidR="00E84BE5" w:rsidRDefault="00E84BE5">
      <w:pPr>
        <w:pStyle w:val="ConsPlusNormal"/>
        <w:spacing w:before="220"/>
        <w:ind w:firstLine="540"/>
        <w:jc w:val="both"/>
      </w:pPr>
      <w: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E84BE5" w:rsidRDefault="00E84BE5">
      <w:pPr>
        <w:pStyle w:val="ConsPlusNormal"/>
        <w:jc w:val="both"/>
      </w:pPr>
    </w:p>
    <w:p w:rsidR="00E84BE5" w:rsidRDefault="00E84BE5">
      <w:pPr>
        <w:pStyle w:val="ConsPlusNormal"/>
        <w:ind w:firstLine="540"/>
        <w:jc w:val="both"/>
      </w:pPr>
      <w:r>
        <w:t>Вопрос 45.</w:t>
      </w:r>
    </w:p>
    <w:p w:rsidR="00E84BE5" w:rsidRDefault="00E84BE5">
      <w:pPr>
        <w:pStyle w:val="ConsPlusNormal"/>
        <w:spacing w:before="220"/>
        <w:ind w:firstLine="540"/>
        <w:jc w:val="both"/>
      </w:pPr>
      <w: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161" w:history="1">
        <w:r w:rsidR="00E84BE5">
          <w:rPr>
            <w:color w:val="0000FF"/>
          </w:rPr>
          <w:t>Порядок</w:t>
        </w:r>
      </w:hyperlink>
      <w:r w:rsidR="00E84BE5">
        <w:t xml:space="preserve">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E84BE5" w:rsidRDefault="00E84BE5">
      <w:pPr>
        <w:pStyle w:val="ConsPlusNormal"/>
        <w:spacing w:before="220"/>
        <w:ind w:firstLine="540"/>
        <w:jc w:val="both"/>
      </w:pPr>
      <w:r>
        <w:t xml:space="preserve">После рассмотрения заявлений педагогических работников в соответствии с </w:t>
      </w:r>
      <w:hyperlink r:id="rId162" w:history="1">
        <w:r>
          <w:rPr>
            <w:color w:val="0000FF"/>
          </w:rPr>
          <w:t>Порядком</w:t>
        </w:r>
      </w:hyperlink>
      <w:r>
        <w:t xml:space="preserve">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E84BE5" w:rsidRDefault="00E84BE5">
      <w:pPr>
        <w:pStyle w:val="ConsPlusNormal"/>
        <w:spacing w:before="220"/>
        <w:ind w:firstLine="540"/>
        <w:jc w:val="both"/>
      </w:pPr>
      <w: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63" w:history="1">
        <w:r>
          <w:rPr>
            <w:color w:val="0000FF"/>
          </w:rPr>
          <w:t>пункт 30</w:t>
        </w:r>
      </w:hyperlink>
      <w:r>
        <w:t xml:space="preserve"> Порядка аттестации);</w:t>
      </w:r>
    </w:p>
    <w:p w:rsidR="00E84BE5" w:rsidRDefault="00E84BE5">
      <w:pPr>
        <w:pStyle w:val="ConsPlusNormal"/>
        <w:spacing w:before="220"/>
        <w:ind w:firstLine="540"/>
        <w:jc w:val="both"/>
      </w:pPr>
      <w:r>
        <w:t>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w:t>
      </w:r>
      <w:hyperlink r:id="rId164" w:history="1">
        <w:r>
          <w:rPr>
            <w:color w:val="0000FF"/>
          </w:rPr>
          <w:t>пункт 30</w:t>
        </w:r>
      </w:hyperlink>
      <w:r>
        <w:t xml:space="preserve"> Порядка аттестации);</w:t>
      </w:r>
    </w:p>
    <w:p w:rsidR="00E84BE5" w:rsidRDefault="00E84BE5">
      <w:pPr>
        <w:pStyle w:val="ConsPlusNormal"/>
        <w:spacing w:before="220"/>
        <w:ind w:firstLine="540"/>
        <w:jc w:val="both"/>
      </w:pPr>
      <w: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65" w:history="1">
        <w:r>
          <w:rPr>
            <w:color w:val="0000FF"/>
          </w:rPr>
          <w:t>пункт 43</w:t>
        </w:r>
      </w:hyperlink>
      <w:r>
        <w:t xml:space="preserve"> Порядка аттестации);</w:t>
      </w:r>
    </w:p>
    <w:p w:rsidR="00E84BE5" w:rsidRDefault="00E84BE5">
      <w:pPr>
        <w:pStyle w:val="ConsPlusNormal"/>
        <w:spacing w:before="220"/>
        <w:ind w:firstLine="540"/>
        <w:jc w:val="both"/>
      </w:pPr>
      <w: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66" w:history="1">
        <w:r>
          <w:rPr>
            <w:color w:val="0000FF"/>
          </w:rPr>
          <w:t>пункт 1</w:t>
        </w:r>
      </w:hyperlink>
      <w:r>
        <w:t xml:space="preserve"> Порядка аттестации).</w:t>
      </w:r>
    </w:p>
    <w:p w:rsidR="00E84BE5" w:rsidRDefault="00E84BE5">
      <w:pPr>
        <w:pStyle w:val="ConsPlusNormal"/>
        <w:spacing w:before="220"/>
        <w:ind w:firstLine="540"/>
        <w:jc w:val="both"/>
      </w:pPr>
      <w:r>
        <w:t>Не может быть отказано в прохождении аттестации педагогического работника по причине:</w:t>
      </w:r>
    </w:p>
    <w:p w:rsidR="00E84BE5" w:rsidRDefault="00E84BE5">
      <w:pPr>
        <w:pStyle w:val="ConsPlusNormal"/>
        <w:spacing w:before="220"/>
        <w:ind w:firstLine="540"/>
        <w:jc w:val="both"/>
      </w:pPr>
      <w: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E84BE5" w:rsidRDefault="00E84BE5">
      <w:pPr>
        <w:pStyle w:val="ConsPlusNormal"/>
        <w:spacing w:before="220"/>
        <w:ind w:firstLine="540"/>
        <w:jc w:val="both"/>
      </w:pPr>
      <w: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E84BE5" w:rsidRDefault="00E84BE5">
      <w:pPr>
        <w:pStyle w:val="ConsPlusNormal"/>
        <w:spacing w:before="220"/>
        <w:ind w:firstLine="540"/>
        <w:jc w:val="both"/>
      </w:pPr>
      <w: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E84BE5" w:rsidRDefault="00E84BE5">
      <w:pPr>
        <w:pStyle w:val="ConsPlusNormal"/>
        <w:spacing w:before="220"/>
        <w:ind w:firstLine="540"/>
        <w:jc w:val="both"/>
      </w:pPr>
      <w:r>
        <w:t>нахождения в отпуске по уходу за ребенком до достижения им возраста 3 лет;</w:t>
      </w:r>
    </w:p>
    <w:p w:rsidR="00E84BE5" w:rsidRDefault="00E84BE5">
      <w:pPr>
        <w:pStyle w:val="ConsPlusNormal"/>
        <w:spacing w:before="220"/>
        <w:ind w:firstLine="540"/>
        <w:jc w:val="both"/>
      </w:pPr>
      <w:r>
        <w:lastRenderedPageBreak/>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E84BE5" w:rsidRDefault="00E84BE5">
      <w:pPr>
        <w:pStyle w:val="ConsPlusNormal"/>
        <w:spacing w:before="220"/>
        <w:ind w:firstLine="540"/>
        <w:jc w:val="both"/>
      </w:pPr>
      <w:r>
        <w:t>незначительной продолжительности работы в организации по новому месту работы.</w:t>
      </w:r>
    </w:p>
    <w:p w:rsidR="00E84BE5" w:rsidRDefault="00E84BE5">
      <w:pPr>
        <w:pStyle w:val="ConsPlusNormal"/>
        <w:jc w:val="both"/>
      </w:pPr>
    </w:p>
    <w:p w:rsidR="00E84BE5" w:rsidRDefault="00E84BE5">
      <w:pPr>
        <w:pStyle w:val="ConsPlusNormal"/>
        <w:ind w:firstLine="540"/>
        <w:jc w:val="both"/>
      </w:pPr>
      <w:r>
        <w:t>Вопрос 46.</w:t>
      </w:r>
    </w:p>
    <w:p w:rsidR="00E84BE5" w:rsidRDefault="00E84BE5">
      <w:pPr>
        <w:pStyle w:val="ConsPlusNormal"/>
        <w:spacing w:before="220"/>
        <w:ind w:firstLine="540"/>
        <w:jc w:val="both"/>
      </w:pPr>
      <w: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67" w:history="1">
        <w:r>
          <w:rPr>
            <w:color w:val="0000FF"/>
          </w:rPr>
          <w:t>пунктом 35</w:t>
        </w:r>
      </w:hyperlink>
      <w:r>
        <w:t xml:space="preserve">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68" w:history="1">
        <w:r>
          <w:rPr>
            <w:color w:val="0000FF"/>
          </w:rPr>
          <w:t>Порядком</w:t>
        </w:r>
      </w:hyperlink>
      <w:r>
        <w:t xml:space="preserve"> аттестации не предусматривается.</w:t>
      </w:r>
    </w:p>
    <w:p w:rsidR="00E84BE5" w:rsidRDefault="00E84BE5">
      <w:pPr>
        <w:pStyle w:val="ConsPlusNormal"/>
        <w:jc w:val="both"/>
      </w:pPr>
    </w:p>
    <w:p w:rsidR="00E84BE5" w:rsidRDefault="00E84BE5">
      <w:pPr>
        <w:pStyle w:val="ConsPlusNormal"/>
        <w:ind w:firstLine="540"/>
        <w:jc w:val="both"/>
      </w:pPr>
      <w:r>
        <w:t>Вопрос 47.</w:t>
      </w:r>
    </w:p>
    <w:p w:rsidR="00E84BE5" w:rsidRDefault="00E84BE5">
      <w:pPr>
        <w:pStyle w:val="ConsPlusNormal"/>
        <w:spacing w:before="220"/>
        <w:ind w:firstLine="540"/>
        <w:jc w:val="both"/>
      </w:pPr>
      <w: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межаттестационный период?</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Нет, не может, поскольку необходимость дополнительного профессионального образования работников для собственных нужд в соответствии со </w:t>
      </w:r>
      <w:hyperlink r:id="rId169" w:history="1">
        <w:r>
          <w:rPr>
            <w:color w:val="0000FF"/>
          </w:rPr>
          <w:t>статьей 196</w:t>
        </w:r>
      </w:hyperlink>
      <w:r>
        <w:t xml:space="preserve"> ТК РФ определяется работодателем с учетом положений, предусмотренных </w:t>
      </w:r>
      <w:hyperlink r:id="rId170" w:history="1">
        <w:r>
          <w:rPr>
            <w:color w:val="0000FF"/>
          </w:rPr>
          <w:t>статьями 187</w:t>
        </w:r>
      </w:hyperlink>
      <w:r>
        <w:t xml:space="preserve"> и </w:t>
      </w:r>
      <w:hyperlink r:id="rId171" w:history="1">
        <w:r>
          <w:rPr>
            <w:color w:val="0000FF"/>
          </w:rPr>
          <w:t>197</w:t>
        </w:r>
      </w:hyperlink>
      <w:r>
        <w:t xml:space="preserve">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72" w:history="1">
        <w:r>
          <w:rPr>
            <w:color w:val="0000FF"/>
          </w:rPr>
          <w:t>статьей 372</w:t>
        </w:r>
      </w:hyperlink>
      <w:r>
        <w:t xml:space="preserve"> ТК РФ для принятия локальных нормативных актов.</w:t>
      </w:r>
    </w:p>
    <w:p w:rsidR="00E84BE5" w:rsidRDefault="00E84BE5">
      <w:pPr>
        <w:pStyle w:val="ConsPlusNormal"/>
        <w:spacing w:before="220"/>
        <w:ind w:firstLine="540"/>
        <w:jc w:val="both"/>
      </w:pPr>
      <w:r>
        <w:t xml:space="preserve">Установление квалификационных категорий педагогическим работникам осуществляется по основаниям, предусмотренным </w:t>
      </w:r>
      <w:hyperlink r:id="rId173" w:history="1">
        <w:r>
          <w:rPr>
            <w:color w:val="0000FF"/>
          </w:rPr>
          <w:t>пунктами 36</w:t>
        </w:r>
      </w:hyperlink>
      <w:r>
        <w:t xml:space="preserve"> и </w:t>
      </w:r>
      <w:hyperlink r:id="rId174" w:history="1">
        <w:r>
          <w:rPr>
            <w:color w:val="0000FF"/>
          </w:rPr>
          <w:t>37</w:t>
        </w:r>
      </w:hyperlink>
      <w:r>
        <w:t xml:space="preserve">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E84BE5" w:rsidRDefault="00E84BE5">
      <w:pPr>
        <w:pStyle w:val="ConsPlusNormal"/>
        <w:jc w:val="both"/>
      </w:pPr>
    </w:p>
    <w:p w:rsidR="00E84BE5" w:rsidRDefault="00E84BE5">
      <w:pPr>
        <w:pStyle w:val="ConsPlusNormal"/>
        <w:ind w:firstLine="540"/>
        <w:jc w:val="both"/>
      </w:pPr>
      <w:r>
        <w:t>Вопрос 48.</w:t>
      </w:r>
    </w:p>
    <w:p w:rsidR="00E84BE5" w:rsidRDefault="00E84BE5">
      <w:pPr>
        <w:pStyle w:val="ConsPlusNormal"/>
        <w:spacing w:before="220"/>
        <w:ind w:firstLine="540"/>
        <w:jc w:val="both"/>
      </w:pPr>
      <w: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E84BE5" w:rsidRDefault="00E84BE5">
      <w:pPr>
        <w:pStyle w:val="ConsPlusNormal"/>
        <w:spacing w:before="220"/>
        <w:ind w:firstLine="540"/>
        <w:jc w:val="both"/>
      </w:pPr>
      <w: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E84BE5" w:rsidRDefault="00E84BE5">
      <w:pPr>
        <w:pStyle w:val="ConsPlusNormal"/>
        <w:jc w:val="both"/>
      </w:pPr>
    </w:p>
    <w:p w:rsidR="00E84BE5" w:rsidRDefault="00E84BE5">
      <w:pPr>
        <w:pStyle w:val="ConsPlusNormal"/>
        <w:ind w:firstLine="540"/>
        <w:jc w:val="both"/>
      </w:pPr>
      <w:r>
        <w:t>Вопрос 49.</w:t>
      </w:r>
    </w:p>
    <w:p w:rsidR="00E84BE5" w:rsidRDefault="00E84BE5">
      <w:pPr>
        <w:pStyle w:val="ConsPlusNormal"/>
        <w:spacing w:before="220"/>
        <w:ind w:firstLine="540"/>
        <w:jc w:val="both"/>
      </w:pPr>
      <w:r>
        <w:lastRenderedPageBreak/>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Поскольку в соответствии с </w:t>
      </w:r>
      <w:hyperlink r:id="rId175" w:history="1">
        <w:r>
          <w:rPr>
            <w:color w:val="0000FF"/>
          </w:rPr>
          <w:t>пунктом 45</w:t>
        </w:r>
      </w:hyperlink>
      <w:r>
        <w:t xml:space="preserve">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E84BE5" w:rsidRDefault="00E84BE5">
      <w:pPr>
        <w:pStyle w:val="ConsPlusNormal"/>
        <w:jc w:val="both"/>
      </w:pPr>
    </w:p>
    <w:p w:rsidR="00E84BE5" w:rsidRDefault="00E84BE5">
      <w:pPr>
        <w:pStyle w:val="ConsPlusNormal"/>
        <w:ind w:firstLine="540"/>
        <w:jc w:val="both"/>
      </w:pPr>
      <w:bookmarkStart w:id="4" w:name="P419"/>
      <w:bookmarkEnd w:id="4"/>
      <w:r>
        <w:t>Вопрос 50.</w:t>
      </w:r>
    </w:p>
    <w:p w:rsidR="00E84BE5" w:rsidRDefault="00E84BE5">
      <w:pPr>
        <w:pStyle w:val="ConsPlusNormal"/>
        <w:spacing w:before="220"/>
        <w:ind w:firstLine="540"/>
        <w:jc w:val="both"/>
      </w:pPr>
      <w:r>
        <w:t>Вносится ли запись в трудовую книжку педагогического работника в связи с установлением ему квалификационной категории (первой, высшей)?</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Согласно </w:t>
      </w:r>
      <w:hyperlink r:id="rId176" w:history="1">
        <w:r>
          <w:rPr>
            <w:color w:val="0000FF"/>
          </w:rPr>
          <w:t>пункту 3.1</w:t>
        </w:r>
      </w:hyperlink>
      <w:r>
        <w:t xml:space="preserve"> Инструкции по заполнению трудовых книжек, утвержденной постановлением Минтруда России от 10 октября 2003 г. N 69 "Об утверждении Инструкции по заполнению трудовых книжек" (зарегистрировано в Минюсте России 11 ноября 2003 г., регистрационный N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E84BE5" w:rsidRDefault="00E84BE5">
      <w:pPr>
        <w:pStyle w:val="ConsPlusNormal"/>
        <w:spacing w:before="220"/>
        <w:ind w:firstLine="540"/>
        <w:jc w:val="both"/>
      </w:pPr>
      <w: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E84BE5" w:rsidRDefault="00E84BE5">
      <w:pPr>
        <w:pStyle w:val="ConsPlusNormal"/>
        <w:spacing w:before="220"/>
        <w:ind w:firstLine="540"/>
        <w:jc w:val="both"/>
      </w:pPr>
      <w:r>
        <w:t xml:space="preserve">Например: учителю информатики (преподавателю) присвоена высшая квалификационная категория. В этом случае в трудовой книжке в </w:t>
      </w:r>
      <w:hyperlink r:id="rId177" w:history="1">
        <w:r>
          <w:rPr>
            <w:color w:val="0000FF"/>
          </w:rPr>
          <w:t>графе 1</w:t>
        </w:r>
      </w:hyperlink>
      <w:r>
        <w:t xml:space="preserve">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w:t>
      </w:r>
    </w:p>
    <w:p w:rsidR="00E84BE5" w:rsidRDefault="00E84BE5">
      <w:pPr>
        <w:pStyle w:val="ConsPlusNormal"/>
        <w:jc w:val="both"/>
      </w:pPr>
    </w:p>
    <w:p w:rsidR="00E84BE5" w:rsidRDefault="00E84BE5">
      <w:pPr>
        <w:pStyle w:val="ConsPlusNormal"/>
        <w:ind w:firstLine="540"/>
        <w:jc w:val="both"/>
      </w:pPr>
      <w:r>
        <w:t>Вопрос 51.</w:t>
      </w:r>
    </w:p>
    <w:p w:rsidR="00E84BE5" w:rsidRDefault="00E84BE5">
      <w:pPr>
        <w:pStyle w:val="ConsPlusNormal"/>
        <w:spacing w:before="220"/>
        <w:ind w:firstLine="540"/>
        <w:jc w:val="both"/>
      </w:pPr>
      <w:r>
        <w:t>Может ли аттестационная комиссия давать рекомендации педагогическому работнику по итогам аттестации?</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178" w:history="1">
        <w:r w:rsidR="00E84BE5">
          <w:rPr>
            <w:color w:val="0000FF"/>
          </w:rPr>
          <w:t>Порядком</w:t>
        </w:r>
      </w:hyperlink>
      <w:r w:rsidR="00E84BE5">
        <w:t xml:space="preserve">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E84BE5" w:rsidRDefault="00E84BE5">
      <w:pPr>
        <w:pStyle w:val="ConsPlusNormal"/>
        <w:spacing w:before="220"/>
        <w:ind w:firstLine="540"/>
        <w:jc w:val="both"/>
      </w:pPr>
      <w:r>
        <w:t>Указанные рекомендации могут отражаться в протоколе аттестационной комиссии.</w:t>
      </w:r>
    </w:p>
    <w:p w:rsidR="00E84BE5" w:rsidRDefault="00E84BE5">
      <w:pPr>
        <w:pStyle w:val="ConsPlusNormal"/>
        <w:jc w:val="both"/>
      </w:pPr>
    </w:p>
    <w:p w:rsidR="00E84BE5" w:rsidRDefault="00E84BE5">
      <w:pPr>
        <w:pStyle w:val="ConsPlusNormal"/>
        <w:ind w:firstLine="540"/>
        <w:jc w:val="both"/>
      </w:pPr>
      <w:r>
        <w:t>Вопрос 52.</w:t>
      </w:r>
    </w:p>
    <w:p w:rsidR="00E84BE5" w:rsidRDefault="00E84BE5">
      <w:pPr>
        <w:pStyle w:val="ConsPlusNormal"/>
        <w:spacing w:before="220"/>
        <w:ind w:firstLine="540"/>
        <w:jc w:val="both"/>
      </w:pPr>
      <w:r>
        <w:t xml:space="preserve">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79" w:history="1">
        <w:r>
          <w:rPr>
            <w:color w:val="0000FF"/>
          </w:rPr>
          <w:t>пунктом 44</w:t>
        </w:r>
      </w:hyperlink>
      <w:r>
        <w:t xml:space="preserve"> Порядка аттестации предусмотрено размещение на официальных сайтах в сети "Интернет" только распорядительных актов об установлении педагогическим </w:t>
      </w:r>
      <w:r>
        <w:lastRenderedPageBreak/>
        <w:t>работникам первой или высшей квалификационной категории?</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180" w:history="1">
        <w:r w:rsidR="00E84BE5">
          <w:rPr>
            <w:color w:val="0000FF"/>
          </w:rPr>
          <w:t>Порядок</w:t>
        </w:r>
      </w:hyperlink>
      <w:r w:rsidR="00E84BE5">
        <w:t xml:space="preserve">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E84BE5" w:rsidRDefault="00E84BE5">
      <w:pPr>
        <w:pStyle w:val="ConsPlusNormal"/>
        <w:spacing w:before="220"/>
        <w:ind w:firstLine="540"/>
        <w:jc w:val="both"/>
      </w:pPr>
      <w: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E84BE5" w:rsidRDefault="00E84BE5">
      <w:pPr>
        <w:pStyle w:val="ConsPlusNormal"/>
        <w:jc w:val="both"/>
      </w:pPr>
    </w:p>
    <w:p w:rsidR="00E84BE5" w:rsidRDefault="00E84BE5">
      <w:pPr>
        <w:pStyle w:val="ConsPlusNormal"/>
        <w:ind w:firstLine="540"/>
        <w:jc w:val="both"/>
      </w:pPr>
      <w:r>
        <w:t>Вопрос 53.</w:t>
      </w:r>
    </w:p>
    <w:p w:rsidR="00E84BE5" w:rsidRDefault="00E84BE5">
      <w:pPr>
        <w:pStyle w:val="ConsPlusNormal"/>
        <w:spacing w:before="220"/>
        <w:ind w:firstLine="540"/>
        <w:jc w:val="both"/>
      </w:pPr>
      <w: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В соответствии с </w:t>
      </w:r>
      <w:hyperlink r:id="rId181" w:history="1">
        <w:r>
          <w:rPr>
            <w:color w:val="0000FF"/>
          </w:rPr>
          <w:t>пунктом 3</w:t>
        </w:r>
      </w:hyperlink>
      <w:r>
        <w:t xml:space="preserve">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E84BE5" w:rsidRDefault="00E84BE5">
      <w:pPr>
        <w:pStyle w:val="ConsPlusNormal"/>
        <w:spacing w:before="220"/>
        <w:ind w:firstLine="540"/>
        <w:jc w:val="both"/>
      </w:pPr>
      <w: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E84BE5" w:rsidRDefault="00E84BE5">
      <w:pPr>
        <w:pStyle w:val="ConsPlusNormal"/>
        <w:jc w:val="both"/>
      </w:pPr>
    </w:p>
    <w:p w:rsidR="00E84BE5" w:rsidRDefault="00E84BE5">
      <w:pPr>
        <w:pStyle w:val="ConsPlusNormal"/>
        <w:ind w:firstLine="540"/>
        <w:jc w:val="both"/>
      </w:pPr>
      <w:r>
        <w:t>Вопрос 54.</w:t>
      </w:r>
    </w:p>
    <w:p w:rsidR="00E84BE5" w:rsidRDefault="00E84BE5">
      <w:pPr>
        <w:pStyle w:val="ConsPlusNormal"/>
        <w:spacing w:before="220"/>
        <w:ind w:firstLine="540"/>
        <w:jc w:val="both"/>
      </w:pPr>
      <w: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182" w:history="1">
        <w:r w:rsidR="00E84BE5">
          <w:rPr>
            <w:color w:val="0000FF"/>
          </w:rPr>
          <w:t>Порядок</w:t>
        </w:r>
      </w:hyperlink>
      <w:r w:rsidR="00E84BE5">
        <w:t xml:space="preserve">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E84BE5" w:rsidRDefault="00E84BE5">
      <w:pPr>
        <w:pStyle w:val="ConsPlusNormal"/>
        <w:jc w:val="both"/>
      </w:pPr>
    </w:p>
    <w:p w:rsidR="00E84BE5" w:rsidRDefault="00E84BE5">
      <w:pPr>
        <w:pStyle w:val="ConsPlusNormal"/>
        <w:ind w:firstLine="540"/>
        <w:jc w:val="both"/>
      </w:pPr>
      <w:r>
        <w:t>Вопрос 55.</w:t>
      </w:r>
    </w:p>
    <w:p w:rsidR="00E84BE5" w:rsidRDefault="00E84BE5">
      <w:pPr>
        <w:pStyle w:val="ConsPlusNormal"/>
        <w:spacing w:before="220"/>
        <w:ind w:firstLine="540"/>
        <w:jc w:val="both"/>
      </w:pPr>
      <w: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E84BE5" w:rsidRDefault="00E84BE5">
      <w:pPr>
        <w:pStyle w:val="ConsPlusNormal"/>
        <w:spacing w:before="220"/>
        <w:ind w:firstLine="540"/>
        <w:jc w:val="both"/>
      </w:pPr>
      <w:r>
        <w:t>Ответ.</w:t>
      </w:r>
    </w:p>
    <w:p w:rsidR="00E84BE5" w:rsidRDefault="00261893">
      <w:pPr>
        <w:pStyle w:val="ConsPlusNormal"/>
        <w:spacing w:before="220"/>
        <w:ind w:firstLine="540"/>
        <w:jc w:val="both"/>
      </w:pPr>
      <w:hyperlink r:id="rId183" w:history="1">
        <w:r w:rsidR="00E84BE5">
          <w:rPr>
            <w:color w:val="0000FF"/>
          </w:rPr>
          <w:t>Порядком</w:t>
        </w:r>
      </w:hyperlink>
      <w:r w:rsidR="00E84BE5">
        <w:t xml:space="preserve"> аттестации не предусматривается оформление аттестационных листов.</w:t>
      </w:r>
    </w:p>
    <w:p w:rsidR="00E84BE5" w:rsidRDefault="00E84BE5">
      <w:pPr>
        <w:pStyle w:val="ConsPlusNormal"/>
        <w:spacing w:before="220"/>
        <w:ind w:firstLine="540"/>
        <w:jc w:val="both"/>
      </w:pPr>
      <w:r>
        <w:t xml:space="preserve">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w:t>
      </w:r>
      <w:r>
        <w:lastRenderedPageBreak/>
        <w:t>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E84BE5" w:rsidRDefault="00E84BE5">
      <w:pPr>
        <w:pStyle w:val="ConsPlusNormal"/>
        <w:spacing w:before="220"/>
        <w:ind w:firstLine="540"/>
        <w:jc w:val="both"/>
      </w:pPr>
      <w:r>
        <w:t xml:space="preserve">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w:t>
      </w:r>
      <w:hyperlink w:anchor="P419" w:history="1">
        <w:r>
          <w:rPr>
            <w:color w:val="0000FF"/>
          </w:rPr>
          <w:t>вопрос N 50</w:t>
        </w:r>
      </w:hyperlink>
      <w:r>
        <w:t>),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E84BE5" w:rsidRDefault="00E84BE5">
      <w:pPr>
        <w:pStyle w:val="ConsPlusNormal"/>
        <w:jc w:val="both"/>
      </w:pPr>
    </w:p>
    <w:p w:rsidR="00E84BE5" w:rsidRDefault="00E84BE5">
      <w:pPr>
        <w:pStyle w:val="ConsPlusNormal"/>
        <w:ind w:firstLine="540"/>
        <w:jc w:val="both"/>
      </w:pPr>
      <w:r>
        <w:t>Вопрос 56.</w:t>
      </w:r>
    </w:p>
    <w:p w:rsidR="00E84BE5" w:rsidRDefault="00E84BE5">
      <w:pPr>
        <w:pStyle w:val="ConsPlusNormal"/>
        <w:spacing w:before="220"/>
        <w:ind w:firstLine="540"/>
        <w:jc w:val="both"/>
      </w:pPr>
      <w:r>
        <w:t xml:space="preserve">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84" w:history="1">
        <w:r>
          <w:rPr>
            <w:color w:val="0000FF"/>
          </w:rPr>
          <w:t>Порядок</w:t>
        </w:r>
      </w:hyperlink>
      <w:r>
        <w:t xml:space="preserve"> аттестации не предусматривает оформление аттестационного листа?</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E84BE5" w:rsidRDefault="00E84BE5">
      <w:pPr>
        <w:pStyle w:val="ConsPlusNormal"/>
        <w:spacing w:before="220"/>
        <w:ind w:firstLine="540"/>
        <w:jc w:val="both"/>
      </w:pPr>
      <w:r>
        <w:t>По требованию педагогического работника ему может быть выдана выписка из протокола заседания аттестационной комиссии.</w:t>
      </w:r>
    </w:p>
    <w:p w:rsidR="00E84BE5" w:rsidRDefault="00E84BE5">
      <w:pPr>
        <w:pStyle w:val="ConsPlusNormal"/>
        <w:jc w:val="both"/>
      </w:pPr>
    </w:p>
    <w:p w:rsidR="00E84BE5" w:rsidRDefault="00E84BE5">
      <w:pPr>
        <w:pStyle w:val="ConsPlusNormal"/>
        <w:ind w:firstLine="540"/>
        <w:jc w:val="both"/>
      </w:pPr>
      <w:r>
        <w:t>Вопрос 57.</w:t>
      </w:r>
    </w:p>
    <w:p w:rsidR="00E84BE5" w:rsidRDefault="00E84BE5">
      <w:pPr>
        <w:pStyle w:val="ConsPlusNormal"/>
        <w:spacing w:before="220"/>
        <w:ind w:firstLine="540"/>
        <w:jc w:val="both"/>
      </w:pPr>
      <w: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Аттестация в целях установления квалификационной категории в соответствии с </w:t>
      </w:r>
      <w:hyperlink r:id="rId185" w:history="1">
        <w:r>
          <w:rPr>
            <w:color w:val="0000FF"/>
          </w:rPr>
          <w:t>частью 1 статьи 49</w:t>
        </w:r>
      </w:hyperlink>
      <w:r>
        <w:t xml:space="preserve"> Федерального закона "Об образовании в Российской Федерации", а также </w:t>
      </w:r>
      <w:hyperlink r:id="rId186" w:history="1">
        <w:r>
          <w:rPr>
            <w:color w:val="0000FF"/>
          </w:rPr>
          <w:t>пунктом 24</w:t>
        </w:r>
      </w:hyperlink>
      <w:r>
        <w:t xml:space="preserve"> Порядка аттестации проводится по желанию педагогических работников.</w:t>
      </w:r>
    </w:p>
    <w:p w:rsidR="00E84BE5" w:rsidRDefault="00E84BE5">
      <w:pPr>
        <w:pStyle w:val="ConsPlusNormal"/>
        <w:spacing w:before="220"/>
        <w:ind w:firstLine="540"/>
        <w:jc w:val="both"/>
      </w:pPr>
      <w:r>
        <w:t xml:space="preserve">В соответствии с </w:t>
      </w:r>
      <w:hyperlink r:id="rId187" w:history="1">
        <w:r>
          <w:rPr>
            <w:color w:val="0000FF"/>
          </w:rPr>
          <w:t>пунктом 29</w:t>
        </w:r>
      </w:hyperlink>
      <w:r>
        <w:t xml:space="preserve">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88" w:history="1">
        <w:r>
          <w:rPr>
            <w:color w:val="0000FF"/>
          </w:rPr>
          <w:t>Порядок</w:t>
        </w:r>
      </w:hyperlink>
      <w:r>
        <w:t xml:space="preserve">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E84BE5" w:rsidRDefault="00E84BE5">
      <w:pPr>
        <w:pStyle w:val="ConsPlusNormal"/>
        <w:spacing w:before="220"/>
        <w:ind w:firstLine="540"/>
        <w:jc w:val="both"/>
      </w:pPr>
      <w:r>
        <w:t>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E84BE5" w:rsidRDefault="00E84BE5">
      <w:pPr>
        <w:pStyle w:val="ConsPlusNormal"/>
        <w:jc w:val="both"/>
      </w:pPr>
    </w:p>
    <w:p w:rsidR="00E84BE5" w:rsidRDefault="00E84BE5">
      <w:pPr>
        <w:pStyle w:val="ConsPlusNormal"/>
        <w:ind w:firstLine="540"/>
        <w:jc w:val="both"/>
      </w:pPr>
      <w:r>
        <w:t>Вопрос 58.</w:t>
      </w:r>
    </w:p>
    <w:p w:rsidR="00E84BE5" w:rsidRDefault="00E84BE5">
      <w:pPr>
        <w:pStyle w:val="ConsPlusNormal"/>
        <w:spacing w:before="220"/>
        <w:ind w:firstLine="540"/>
        <w:jc w:val="both"/>
      </w:pPr>
      <w: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lastRenderedPageBreak/>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89" w:history="1">
        <w:r>
          <w:rPr>
            <w:color w:val="0000FF"/>
          </w:rPr>
          <w:t>пунктом 24</w:t>
        </w:r>
      </w:hyperlink>
      <w:r>
        <w:t xml:space="preserve"> Порядка аттестации продлению не подлежат.</w:t>
      </w:r>
    </w:p>
    <w:p w:rsidR="00E84BE5" w:rsidRDefault="00E84BE5">
      <w:pPr>
        <w:pStyle w:val="ConsPlusNormal"/>
        <w:spacing w:before="220"/>
        <w:ind w:firstLine="540"/>
        <w:jc w:val="both"/>
      </w:pPr>
      <w: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w:t>
      </w:r>
    </w:p>
    <w:p w:rsidR="00E84BE5" w:rsidRDefault="00E84BE5">
      <w:pPr>
        <w:pStyle w:val="ConsPlusNormal"/>
        <w:jc w:val="both"/>
      </w:pPr>
    </w:p>
    <w:p w:rsidR="00E84BE5" w:rsidRDefault="00E84BE5">
      <w:pPr>
        <w:pStyle w:val="ConsPlusNormal"/>
        <w:ind w:firstLine="540"/>
        <w:jc w:val="both"/>
      </w:pPr>
      <w:r>
        <w:t>Вопрос 59.</w:t>
      </w:r>
    </w:p>
    <w:p w:rsidR="00E84BE5" w:rsidRDefault="00E84BE5">
      <w:pPr>
        <w:pStyle w:val="ConsPlusNormal"/>
        <w:spacing w:before="220"/>
        <w:ind w:firstLine="540"/>
        <w:jc w:val="both"/>
      </w:pPr>
      <w: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Согласно </w:t>
      </w:r>
      <w:hyperlink r:id="rId190" w:history="1">
        <w:r>
          <w:rPr>
            <w:color w:val="0000FF"/>
          </w:rPr>
          <w:t>подразделу 2 раздела I</w:t>
        </w:r>
      </w:hyperlink>
      <w:r>
        <w:t xml:space="preserve"> номенклатуры должностей, "учитель" и "преподаватель" являются разными должностями.</w:t>
      </w:r>
    </w:p>
    <w:p w:rsidR="00E84BE5" w:rsidRDefault="00E84BE5">
      <w:pPr>
        <w:pStyle w:val="ConsPlusNormal"/>
        <w:spacing w:before="220"/>
        <w:ind w:firstLine="540"/>
        <w:jc w:val="both"/>
      </w:pPr>
      <w: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E84BE5" w:rsidRDefault="00E84BE5">
      <w:pPr>
        <w:pStyle w:val="ConsPlusNormal"/>
        <w:spacing w:before="220"/>
        <w:ind w:firstLine="540"/>
        <w:jc w:val="both"/>
      </w:pPr>
      <w:r>
        <w:t xml:space="preserve">На основании </w:t>
      </w:r>
      <w:hyperlink r:id="rId191" w:history="1">
        <w:r>
          <w:rPr>
            <w:color w:val="0000FF"/>
          </w:rPr>
          <w:t>пункта 28</w:t>
        </w:r>
      </w:hyperlink>
      <w:r>
        <w:t xml:space="preserve">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E84BE5" w:rsidRDefault="00E84BE5">
      <w:pPr>
        <w:pStyle w:val="ConsPlusNormal"/>
        <w:spacing w:before="220"/>
        <w:ind w:firstLine="540"/>
        <w:jc w:val="both"/>
      </w:pPr>
      <w:r>
        <w:t>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w:t>
      </w:r>
    </w:p>
    <w:p w:rsidR="00E84BE5" w:rsidRDefault="00E84BE5">
      <w:pPr>
        <w:pStyle w:val="ConsPlusNormal"/>
        <w:spacing w:before="220"/>
        <w:ind w:firstLine="540"/>
        <w:jc w:val="both"/>
      </w:pPr>
      <w: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E84BE5" w:rsidRDefault="00E84BE5">
      <w:pPr>
        <w:pStyle w:val="ConsPlusNormal"/>
        <w:jc w:val="both"/>
      </w:pPr>
    </w:p>
    <w:p w:rsidR="00E84BE5" w:rsidRDefault="00E84BE5">
      <w:pPr>
        <w:pStyle w:val="ConsPlusNormal"/>
        <w:ind w:firstLine="540"/>
        <w:jc w:val="both"/>
      </w:pPr>
      <w:r>
        <w:t>Вопрос 60.</w:t>
      </w:r>
    </w:p>
    <w:p w:rsidR="00E84BE5" w:rsidRDefault="00E84BE5">
      <w:pPr>
        <w:pStyle w:val="ConsPlusNormal"/>
        <w:spacing w:before="220"/>
        <w:ind w:firstLine="540"/>
        <w:jc w:val="both"/>
      </w:pPr>
      <w: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Согласно Общероссийскому </w:t>
      </w:r>
      <w:hyperlink r:id="rId192" w:history="1">
        <w:r>
          <w:rPr>
            <w:color w:val="0000FF"/>
          </w:rPr>
          <w:t>классификатору</w:t>
        </w:r>
      </w:hyperlink>
      <w:r>
        <w:t xml:space="preserve"> профессий рабочих, должностей служащих и тарифных разрядов (ОКПДТР), утвержденному постановлением Госстандарта России от 26 декабря 1994 г. N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w:t>
      </w:r>
      <w:r>
        <w:lastRenderedPageBreak/>
        <w:t>образования (включая старшего)", "тренер-преподаватель (включая старшего)", "методист (включая старшего)", "инструктор-методист (включая старшего)".</w:t>
      </w:r>
    </w:p>
    <w:p w:rsidR="00E84BE5" w:rsidRDefault="00E84BE5">
      <w:pPr>
        <w:pStyle w:val="ConsPlusNormal"/>
        <w:spacing w:before="220"/>
        <w:ind w:firstLine="540"/>
        <w:jc w:val="both"/>
      </w:pPr>
      <w:r>
        <w:t xml:space="preserve">Согласно </w:t>
      </w:r>
      <w:hyperlink r:id="rId193" w:history="1">
        <w:r>
          <w:rPr>
            <w:color w:val="0000FF"/>
          </w:rPr>
          <w:t>пункту 8</w:t>
        </w:r>
      </w:hyperlink>
      <w:r>
        <w:t xml:space="preserve">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E84BE5" w:rsidRDefault="00E84BE5">
      <w:pPr>
        <w:pStyle w:val="ConsPlusNormal"/>
        <w:spacing w:before="220"/>
        <w:ind w:firstLine="540"/>
        <w:jc w:val="both"/>
      </w:pPr>
      <w: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E84BE5" w:rsidRDefault="00E84BE5">
      <w:pPr>
        <w:pStyle w:val="ConsPlusNormal"/>
        <w:jc w:val="both"/>
      </w:pPr>
    </w:p>
    <w:p w:rsidR="00E84BE5" w:rsidRDefault="00E84BE5">
      <w:pPr>
        <w:pStyle w:val="ConsPlusNormal"/>
        <w:ind w:firstLine="540"/>
        <w:jc w:val="both"/>
      </w:pPr>
      <w:r>
        <w:t>Вопрос 61.</w:t>
      </w:r>
    </w:p>
    <w:p w:rsidR="00E84BE5" w:rsidRDefault="00E84BE5">
      <w:pPr>
        <w:pStyle w:val="ConsPlusNormal"/>
        <w:spacing w:before="220"/>
        <w:ind w:firstLine="540"/>
        <w:jc w:val="both"/>
      </w:pPr>
      <w:r>
        <w:t>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Минспорта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94" w:history="1">
        <w:r>
          <w:rPr>
            <w:color w:val="0000FF"/>
          </w:rPr>
          <w:t>Порядком</w:t>
        </w:r>
      </w:hyperlink>
      <w:r>
        <w:t xml:space="preserve"> проведения аттестации:</w:t>
      </w:r>
    </w:p>
    <w:p w:rsidR="00E84BE5" w:rsidRDefault="00E84BE5">
      <w:pPr>
        <w:pStyle w:val="ConsPlusNormal"/>
        <w:spacing w:before="220"/>
        <w:ind w:firstLine="540"/>
        <w:jc w:val="both"/>
      </w:pPr>
      <w: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E84BE5" w:rsidRDefault="00E84BE5">
      <w:pPr>
        <w:pStyle w:val="ConsPlusNormal"/>
        <w:spacing w:before="220"/>
        <w:ind w:firstLine="540"/>
        <w:jc w:val="both"/>
      </w:pPr>
      <w: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E84BE5" w:rsidRDefault="00E84BE5">
      <w:pPr>
        <w:pStyle w:val="ConsPlusNormal"/>
        <w:spacing w:before="220"/>
        <w:ind w:firstLine="540"/>
        <w:jc w:val="both"/>
      </w:pPr>
      <w: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E84BE5" w:rsidRDefault="00E84BE5">
      <w:pPr>
        <w:pStyle w:val="ConsPlusNormal"/>
        <w:jc w:val="both"/>
      </w:pPr>
    </w:p>
    <w:p w:rsidR="00E84BE5" w:rsidRDefault="00E84BE5">
      <w:pPr>
        <w:pStyle w:val="ConsPlusNormal"/>
        <w:ind w:firstLine="540"/>
        <w:jc w:val="both"/>
      </w:pPr>
      <w:r>
        <w:t>Вопрос 62.</w:t>
      </w:r>
    </w:p>
    <w:p w:rsidR="00E84BE5" w:rsidRDefault="00E84BE5">
      <w:pPr>
        <w:pStyle w:val="ConsPlusNormal"/>
        <w:spacing w:before="220"/>
        <w:ind w:firstLine="540"/>
        <w:jc w:val="both"/>
      </w:pPr>
      <w:r>
        <w:t xml:space="preserve">Применяется ли </w:t>
      </w:r>
      <w:hyperlink r:id="rId195" w:history="1">
        <w:r>
          <w:rPr>
            <w:color w:val="0000FF"/>
          </w:rPr>
          <w:t>Порядок</w:t>
        </w:r>
      </w:hyperlink>
      <w:r>
        <w:t xml:space="preserve"> аттестации для аттестации педагогических работников организаций, не имеющих лицензию на осуществление образовательной деятельности?</w:t>
      </w:r>
    </w:p>
    <w:p w:rsidR="00E84BE5" w:rsidRDefault="00E84BE5">
      <w:pPr>
        <w:pStyle w:val="ConsPlusNormal"/>
        <w:spacing w:before="220"/>
        <w:ind w:firstLine="540"/>
        <w:jc w:val="both"/>
      </w:pPr>
      <w:r>
        <w:t>Ответ.</w:t>
      </w:r>
    </w:p>
    <w:p w:rsidR="00E84BE5" w:rsidRDefault="00E84BE5">
      <w:pPr>
        <w:pStyle w:val="ConsPlusNormal"/>
        <w:spacing w:before="220"/>
        <w:ind w:firstLine="540"/>
        <w:jc w:val="both"/>
      </w:pPr>
      <w:r>
        <w:t xml:space="preserve">Согласно </w:t>
      </w:r>
      <w:hyperlink r:id="rId196" w:history="1">
        <w:r>
          <w:rPr>
            <w:color w:val="0000FF"/>
          </w:rPr>
          <w:t>части 19 статьи 2</w:t>
        </w:r>
      </w:hyperlink>
      <w:r>
        <w:t xml:space="preserve">, </w:t>
      </w:r>
      <w:hyperlink r:id="rId197" w:history="1">
        <w:r>
          <w:rPr>
            <w:color w:val="0000FF"/>
          </w:rPr>
          <w:t>частям 20</w:t>
        </w:r>
      </w:hyperlink>
      <w:r>
        <w:t xml:space="preserve"> и </w:t>
      </w:r>
      <w:hyperlink r:id="rId198" w:history="1">
        <w:r>
          <w:rPr>
            <w:color w:val="0000FF"/>
          </w:rPr>
          <w:t>21 статьи 2</w:t>
        </w:r>
      </w:hyperlink>
      <w:r>
        <w:t xml:space="preserve">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w:t>
      </w:r>
      <w:r>
        <w:lastRenderedPageBreak/>
        <w:t>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84BE5" w:rsidRDefault="00E84BE5">
      <w:pPr>
        <w:pStyle w:val="ConsPlusNormal"/>
        <w:spacing w:before="220"/>
        <w:ind w:firstLine="540"/>
        <w:jc w:val="both"/>
      </w:pPr>
      <w: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199" w:history="1">
        <w:r>
          <w:rPr>
            <w:color w:val="0000FF"/>
          </w:rPr>
          <w:t>Порядок</w:t>
        </w:r>
      </w:hyperlink>
      <w:r>
        <w:t xml:space="preserve"> аттестации.</w:t>
      </w:r>
    </w:p>
    <w:p w:rsidR="00E84BE5" w:rsidRDefault="00E84BE5">
      <w:pPr>
        <w:pStyle w:val="ConsPlusNormal"/>
        <w:spacing w:before="220"/>
        <w:ind w:firstLine="540"/>
        <w:jc w:val="both"/>
      </w:pPr>
      <w: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200" w:history="1">
        <w:r>
          <w:rPr>
            <w:color w:val="0000FF"/>
          </w:rPr>
          <w:t>пункт 3 части первой статьи 81</w:t>
        </w:r>
      </w:hyperlink>
      <w: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01" w:history="1">
        <w:r>
          <w:rPr>
            <w:color w:val="0000FF"/>
          </w:rPr>
          <w:t>часть вторая статьи 81</w:t>
        </w:r>
      </w:hyperlink>
      <w:r>
        <w:t xml:space="preserve"> ТК РФ).</w:t>
      </w:r>
    </w:p>
    <w:p w:rsidR="00E84BE5" w:rsidRDefault="00E84BE5">
      <w:pPr>
        <w:pStyle w:val="ConsPlusNormal"/>
        <w:jc w:val="both"/>
      </w:pPr>
    </w:p>
    <w:p w:rsidR="00E84BE5" w:rsidRDefault="00E84BE5">
      <w:pPr>
        <w:pStyle w:val="ConsPlusNormal"/>
        <w:jc w:val="both"/>
      </w:pPr>
    </w:p>
    <w:p w:rsidR="00E84BE5" w:rsidRDefault="00E84BE5">
      <w:pPr>
        <w:pStyle w:val="ConsPlusNormal"/>
        <w:pBdr>
          <w:top w:val="single" w:sz="6" w:space="0" w:color="auto"/>
        </w:pBdr>
        <w:spacing w:before="100" w:after="100"/>
        <w:jc w:val="both"/>
        <w:rPr>
          <w:sz w:val="2"/>
          <w:szCs w:val="2"/>
        </w:rPr>
      </w:pPr>
    </w:p>
    <w:p w:rsidR="00BA1848" w:rsidRDefault="00BA1848"/>
    <w:sectPr w:rsidR="00BA1848" w:rsidSect="008C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E5"/>
    <w:rsid w:val="00261893"/>
    <w:rsid w:val="00BA1848"/>
    <w:rsid w:val="00E8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E9710-4746-4E44-B7D5-5F25A7AF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B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AFE7E5B5DA419CBAF58BAF2263FF209F6458AF851554965BB984EF6EE7B4739400D51D0F340BE2O8U3K" TargetMode="External"/><Relationship Id="rId21" Type="http://schemas.openxmlformats.org/officeDocument/2006/relationships/hyperlink" Target="consultantplus://offline/ref=6CAFE7E5B5DA419CBAF58BAF2263FF209C6450AC881654965BB984EF6EE7B4739400D51D0F340FEBO8UCK" TargetMode="External"/><Relationship Id="rId42" Type="http://schemas.openxmlformats.org/officeDocument/2006/relationships/hyperlink" Target="consultantplus://offline/ref=6CAFE7E5B5DA419CBAF58BAF2263FF209C6450AC881654965BB984EF6EE7B4739400D51D0F340EE2O8UCK" TargetMode="External"/><Relationship Id="rId63" Type="http://schemas.openxmlformats.org/officeDocument/2006/relationships/hyperlink" Target="consultantplus://offline/ref=6CAFE7E5B5DA419CBAF58BAF2263FF209F6757AD8B1F54965BB984EF6EE7B4739400D51D0F3408EBO8U5K" TargetMode="External"/><Relationship Id="rId84" Type="http://schemas.openxmlformats.org/officeDocument/2006/relationships/hyperlink" Target="consultantplus://offline/ref=6CAFE7E5B5DA419CBAF58BAF2263FF209F6052A98A1154965BB984EF6EE7B4739400D51D0F3408ECO8U4K" TargetMode="External"/><Relationship Id="rId138" Type="http://schemas.openxmlformats.org/officeDocument/2006/relationships/hyperlink" Target="consultantplus://offline/ref=6CAFE7E5B5DA419CBAF58BAF2263FF209F6052A98A1154965BB984EF6EE7B4739400D51D0F3408E2O8U3K" TargetMode="External"/><Relationship Id="rId159" Type="http://schemas.openxmlformats.org/officeDocument/2006/relationships/hyperlink" Target="consultantplus://offline/ref=6CAFE7E5B5DA419CBAF58BAF2263FF209F6052A98A1154965BB984EF6EE7B4739400D51D0F3408EBO8U7K" TargetMode="External"/><Relationship Id="rId170" Type="http://schemas.openxmlformats.org/officeDocument/2006/relationships/hyperlink" Target="consultantplus://offline/ref=6CAFE7E5B5DA419CBAF58BAF2263FF209C6450AC891754965BB984EF6EE7B4739400D51D0630O0UDK" TargetMode="External"/><Relationship Id="rId191" Type="http://schemas.openxmlformats.org/officeDocument/2006/relationships/hyperlink" Target="consultantplus://offline/ref=6CAFE7E5B5DA419CBAF58BAF2263FF209F6052A98A1154965BB984EF6EE7B4739400D51D0F3408E2O8U6K" TargetMode="External"/><Relationship Id="rId196" Type="http://schemas.openxmlformats.org/officeDocument/2006/relationships/hyperlink" Target="consultantplus://offline/ref=6CAFE7E5B5DA419CBAF58BAF2263FF209C6450AC881654965BB984EF6EE7B4739400D51D0F3408E9O8U7K" TargetMode="External"/><Relationship Id="rId200" Type="http://schemas.openxmlformats.org/officeDocument/2006/relationships/hyperlink" Target="consultantplus://offline/ref=6CAFE7E5B5DA419CBAF58BAF2263FF209C6450AC891754965BB984EF6EE7B4739400D51806O3UCK" TargetMode="External"/><Relationship Id="rId16" Type="http://schemas.openxmlformats.org/officeDocument/2006/relationships/hyperlink" Target="consultantplus://offline/ref=6CAFE7E5B5DA419CBAF58BAF2263FF209F6052A98A1154965BB984EF6EE7B4739400D51D0F3408E8O8U0K" TargetMode="External"/><Relationship Id="rId107" Type="http://schemas.openxmlformats.org/officeDocument/2006/relationships/hyperlink" Target="consultantplus://offline/ref=6CAFE7E5B5DA419CBAF58BAF2263FF209F6757AD8B1F54965BB984EF6EE7B4739400D51D0F3408E8O8U6K" TargetMode="External"/><Relationship Id="rId11" Type="http://schemas.openxmlformats.org/officeDocument/2006/relationships/hyperlink" Target="consultantplus://offline/ref=6CAFE7E5B5DA419CBAF58BAF2263FF209F6052A98A1154965BB984EF6EE7B4739400D51D0F3408EBO8U7K" TargetMode="External"/><Relationship Id="rId32" Type="http://schemas.openxmlformats.org/officeDocument/2006/relationships/hyperlink" Target="consultantplus://offline/ref=6CAFE7E5B5DA419CBAF58BAF2263FF209C6450AC891754965BB984EF6EE7B4739400D5190EO3U0K" TargetMode="External"/><Relationship Id="rId37" Type="http://schemas.openxmlformats.org/officeDocument/2006/relationships/hyperlink" Target="consultantplus://offline/ref=6CAFE7E5B5DA419CBAF58BAF2263FF209F6052A98A1154965BB984EF6EE7B4739400D51D0F3408E9O8U4K" TargetMode="External"/><Relationship Id="rId53" Type="http://schemas.openxmlformats.org/officeDocument/2006/relationships/hyperlink" Target="consultantplus://offline/ref=6CAFE7E5B5DA419CBAF58BAF2263FF209F6052A98A1154965BB984EF6EE7B4739400D51D0F3408EBO8U7K" TargetMode="External"/><Relationship Id="rId58" Type="http://schemas.openxmlformats.org/officeDocument/2006/relationships/hyperlink" Target="consultantplus://offline/ref=6CAFE7E5B5DA419CBAF58BAF2263FF209F6052A98A1154965BB984EF6EE7B4739400D51D0F3408EBO8U0K" TargetMode="External"/><Relationship Id="rId74" Type="http://schemas.openxmlformats.org/officeDocument/2006/relationships/hyperlink" Target="consultantplus://offline/ref=6CAFE7E5B5DA419CBAF58BAF2263FF209F6052A98A1154965BB984EF6EE7B4739400D51D0F3408EFO8UCK" TargetMode="External"/><Relationship Id="rId79" Type="http://schemas.openxmlformats.org/officeDocument/2006/relationships/hyperlink" Target="consultantplus://offline/ref=6CAFE7E5B5DA419CBAF58BAF2263FF209C6450AC891754965BB984EF6EE7B4739400D51806O3UCK" TargetMode="External"/><Relationship Id="rId102" Type="http://schemas.openxmlformats.org/officeDocument/2006/relationships/hyperlink" Target="consultantplus://offline/ref=6CAFE7E5B5DA419CBAF58BAF2263FF209C6450AC891754965BB984EF6EE7B4739400D51807O3U3K" TargetMode="External"/><Relationship Id="rId123" Type="http://schemas.openxmlformats.org/officeDocument/2006/relationships/hyperlink" Target="consultantplus://offline/ref=6CAFE7E5B5DA419CBAF58BAF2263FF209C6450AC881654965BB984EF6EE7B4739400D51D0F340EE3O8U3K" TargetMode="External"/><Relationship Id="rId128" Type="http://schemas.openxmlformats.org/officeDocument/2006/relationships/hyperlink" Target="consultantplus://offline/ref=6CAFE7E5B5DA419CBAF58BAF2263FF209F6052A98A1154965BB984EF6EE7B4739400D51D0F3408EDO8U2K" TargetMode="External"/><Relationship Id="rId144" Type="http://schemas.openxmlformats.org/officeDocument/2006/relationships/hyperlink" Target="consultantplus://offline/ref=6CAFE7E5B5DA419CBAF58BAF2263FF209F6052A98A1154965BB984EF6EE7B4739400D51D0F3408EBO8U7K" TargetMode="External"/><Relationship Id="rId149" Type="http://schemas.openxmlformats.org/officeDocument/2006/relationships/hyperlink" Target="consultantplus://offline/ref=6CAFE7E5B5DA419CBAF58BAF2263FF209F6052A98A1154965BB984EF6EE7B4739400D51D0F3408E3O8U6K" TargetMode="External"/><Relationship Id="rId5" Type="http://schemas.openxmlformats.org/officeDocument/2006/relationships/hyperlink" Target="consultantplus://offline/ref=6CAFE7E5B5DA419CBAF58BAF2263FF209F6052A98A1154965BB984EF6EE7B4739400D51D0F3408EBO8U7K" TargetMode="External"/><Relationship Id="rId90" Type="http://schemas.openxmlformats.org/officeDocument/2006/relationships/hyperlink" Target="consultantplus://offline/ref=6CAFE7E5B5DA419CBAF58BAF2263FF209F6757AD8B1F54965BB984EF6EE7B4739400D51D0F3408EBO8U5K" TargetMode="External"/><Relationship Id="rId95" Type="http://schemas.openxmlformats.org/officeDocument/2006/relationships/hyperlink" Target="consultantplus://offline/ref=6CAFE7E5B5DA419CBAF58BAF2263FF209F6052A98A1154965BB984EF6EE7B4739400D51D0F3408EDO8U5K" TargetMode="External"/><Relationship Id="rId160" Type="http://schemas.openxmlformats.org/officeDocument/2006/relationships/hyperlink" Target="consultantplus://offline/ref=6CAFE7E5B5DA419CBAF58BAF2263FF209F6052A98A1154965BB984EF6EE7B4739400D51D0F3408EBO8U7K" TargetMode="External"/><Relationship Id="rId165" Type="http://schemas.openxmlformats.org/officeDocument/2006/relationships/hyperlink" Target="consultantplus://offline/ref=6CAFE7E5B5DA419CBAF58BAF2263FF209F6052A98A1154965BB984EF6EE7B4739400D51D0F3409EBO8UDK" TargetMode="External"/><Relationship Id="rId181" Type="http://schemas.openxmlformats.org/officeDocument/2006/relationships/hyperlink" Target="consultantplus://offline/ref=6CAFE7E5B5DA419CBAF58BAF2263FF209F6052A98A1154965BB984EF6EE7B4739400D51D0F3408E8O8U0K" TargetMode="External"/><Relationship Id="rId186" Type="http://schemas.openxmlformats.org/officeDocument/2006/relationships/hyperlink" Target="consultantplus://offline/ref=6CAFE7E5B5DA419CBAF58BAF2263FF209F6052A98A1154965BB984EF6EE7B4739400D51D0F3408EDO8U1K" TargetMode="External"/><Relationship Id="rId22" Type="http://schemas.openxmlformats.org/officeDocument/2006/relationships/hyperlink" Target="consultantplus://offline/ref=6CAFE7E5B5DA419CBAF58BAF2263FF209C6450AC881654965BB984EF6EE7B4739400D51D0F340FEBO8U0K" TargetMode="External"/><Relationship Id="rId27" Type="http://schemas.openxmlformats.org/officeDocument/2006/relationships/hyperlink" Target="consultantplus://offline/ref=6CAFE7E5B5DA419CBAF58BAF2263FF209C6450AC891754965BB984EF6EE7B4739400D5190FO3U2K" TargetMode="External"/><Relationship Id="rId43" Type="http://schemas.openxmlformats.org/officeDocument/2006/relationships/hyperlink" Target="consultantplus://offline/ref=6CAFE7E5B5DA419CBAF58BAF2263FF209C6450AC891754965BB984EF6EE7B4739400D51D0F3409EDO8UDK" TargetMode="External"/><Relationship Id="rId48" Type="http://schemas.openxmlformats.org/officeDocument/2006/relationships/hyperlink" Target="consultantplus://offline/ref=6CAFE7E5B5DA419CBAF58BAF2263FF209F6052A98A1154965BB984EF6EE7B4739400D51D0F3408EBO8U7K" TargetMode="External"/><Relationship Id="rId64" Type="http://schemas.openxmlformats.org/officeDocument/2006/relationships/hyperlink" Target="consultantplus://offline/ref=6CAFE7E5B5DA419CBAF58BAF2263FF209F6757AD8B1F54965BB984EF6EOEU7K" TargetMode="External"/><Relationship Id="rId69" Type="http://schemas.openxmlformats.org/officeDocument/2006/relationships/hyperlink" Target="consultantplus://offline/ref=6CAFE7E5B5DA419CBAF58BAF2263FF209F6052A98A1154965BB984EF6EE7B4739400D51D0F3408EEO8U1K" TargetMode="External"/><Relationship Id="rId113" Type="http://schemas.openxmlformats.org/officeDocument/2006/relationships/hyperlink" Target="consultantplus://offline/ref=6CAFE7E5B5DA419CBAF58BAF2263FF209F6052A98A1154965BB984EF6EE7B4739400D51D0F3408EDO8U5K" TargetMode="External"/><Relationship Id="rId118" Type="http://schemas.openxmlformats.org/officeDocument/2006/relationships/hyperlink" Target="consultantplus://offline/ref=6CAFE7E5B5DA419CBAF58BAF2263FF209F6052A98A1154965BB984EF6EE7B4739400D51D0F3408EBO8U7K" TargetMode="External"/><Relationship Id="rId134" Type="http://schemas.openxmlformats.org/officeDocument/2006/relationships/hyperlink" Target="consultantplus://offline/ref=6CAFE7E5B5DA419CBAF58BAF2263FF209F6052A98A1154965BB984EF6EE7B4739400D51D0F3408E2O8U7K" TargetMode="External"/><Relationship Id="rId139" Type="http://schemas.openxmlformats.org/officeDocument/2006/relationships/hyperlink" Target="consultantplus://offline/ref=6CAFE7E5B5DA419CBAF58BAF2263FF209F6052A98A1154965BB984EF6EE7B4739400D51D0F3408E3O8U6K" TargetMode="External"/><Relationship Id="rId80" Type="http://schemas.openxmlformats.org/officeDocument/2006/relationships/hyperlink" Target="consultantplus://offline/ref=6CAFE7E5B5DA419CBAF58BAF2263FF209C6450AC891754965BB984EF6EE7B4739400D5190EO3U4K" TargetMode="External"/><Relationship Id="rId85" Type="http://schemas.openxmlformats.org/officeDocument/2006/relationships/hyperlink" Target="consultantplus://offline/ref=6CAFE7E5B5DA419CBAF58BAF2263FF209F6052A98A1154965BB984EF6EE7B4739400D51D0F3408E8O8UDK" TargetMode="External"/><Relationship Id="rId150" Type="http://schemas.openxmlformats.org/officeDocument/2006/relationships/hyperlink" Target="consultantplus://offline/ref=6CAFE7E5B5DA419CBAF58BAF2263FF209F6052A98A1154965BB984EF6EE7B4739400D51D0F3409EAO8U5K" TargetMode="External"/><Relationship Id="rId155" Type="http://schemas.openxmlformats.org/officeDocument/2006/relationships/hyperlink" Target="consultantplus://offline/ref=6CAFE7E5B5DA419CBAF58BAF2263FF209F6052A98A1154965BB984EF6EE7B4739400D51D0F3408E2O8U2K" TargetMode="External"/><Relationship Id="rId171" Type="http://schemas.openxmlformats.org/officeDocument/2006/relationships/hyperlink" Target="consultantplus://offline/ref=6CAFE7E5B5DA419CBAF58BAF2263FF209C6450AC891754965BB984EF6EE7B4739400D51D0631O0UCK" TargetMode="External"/><Relationship Id="rId176" Type="http://schemas.openxmlformats.org/officeDocument/2006/relationships/hyperlink" Target="consultantplus://offline/ref=6CAFE7E5B5DA419CBAF58BAF2263FF209C6656AE8C1754965BB984EF6EE7B4739400D51D0F3408EEO8U1K" TargetMode="External"/><Relationship Id="rId192" Type="http://schemas.openxmlformats.org/officeDocument/2006/relationships/hyperlink" Target="consultantplus://offline/ref=6CAFE7E5B5DA419CBAF58BAF2263FF209F6554A6851154965BB984EF6EE7B4739400D51D0F310BEEO8U5K" TargetMode="External"/><Relationship Id="rId197" Type="http://schemas.openxmlformats.org/officeDocument/2006/relationships/hyperlink" Target="consultantplus://offline/ref=6CAFE7E5B5DA419CBAF58BAF2263FF209C6450AC881654965BB984EF6EE7B4739400D51D0F3408E9O8U6K" TargetMode="External"/><Relationship Id="rId201" Type="http://schemas.openxmlformats.org/officeDocument/2006/relationships/hyperlink" Target="consultantplus://offline/ref=6CAFE7E5B5DA419CBAF58BAF2263FF209C6450AC891754965BB984EF6EE7B4739400D5190FO3U2K" TargetMode="External"/><Relationship Id="rId12" Type="http://schemas.openxmlformats.org/officeDocument/2006/relationships/hyperlink" Target="consultantplus://offline/ref=6CAFE7E5B5DA419CBAF58BAF2263FF209C6450AC881654965BB984EF6EE7B4739400D51D0F340EE3O8U3K" TargetMode="External"/><Relationship Id="rId17" Type="http://schemas.openxmlformats.org/officeDocument/2006/relationships/hyperlink" Target="consultantplus://offline/ref=6CAFE7E5B5DA419CBAF58BAF2263FF209F6052A98A1154965BB984EF6EE7B4739400D51D0F3408EBO8U7K" TargetMode="External"/><Relationship Id="rId33" Type="http://schemas.openxmlformats.org/officeDocument/2006/relationships/hyperlink" Target="consultantplus://offline/ref=6CAFE7E5B5DA419CBAF58BAF2263FF209C6450AC891754965BB984EF6EE7B4739400D51806O3UCK" TargetMode="External"/><Relationship Id="rId38" Type="http://schemas.openxmlformats.org/officeDocument/2006/relationships/hyperlink" Target="consultantplus://offline/ref=6CAFE7E5B5DA419CBAF58BAF2263FF209F6052A98A1154965BB984EF6EE7B4739400D51D0F3408E9O8U6K" TargetMode="External"/><Relationship Id="rId59" Type="http://schemas.openxmlformats.org/officeDocument/2006/relationships/hyperlink" Target="consultantplus://offline/ref=6CAFE7E5B5DA419CBAF58BAF2263FF209F6052A98A1154965BB984EF6EE7B4739400D51D0F3408E8O8UDK" TargetMode="External"/><Relationship Id="rId103" Type="http://schemas.openxmlformats.org/officeDocument/2006/relationships/hyperlink" Target="consultantplus://offline/ref=6CAFE7E5B5DA419CBAF58BAF2263FF209F6757AD8B1F54965BB984EF6EOEU7K" TargetMode="External"/><Relationship Id="rId108" Type="http://schemas.openxmlformats.org/officeDocument/2006/relationships/hyperlink" Target="consultantplus://offline/ref=6CAFE7E5B5DA419CBAF58BAF2263FF209F6052A98A1154965BB984EF6EE7B4739400D51D0F3408EDO8U5K" TargetMode="External"/><Relationship Id="rId124" Type="http://schemas.openxmlformats.org/officeDocument/2006/relationships/hyperlink" Target="consultantplus://offline/ref=6CAFE7E5B5DA419CBAF58BAF2263FF209F6351AA8B1754965BB984EF6EE7B4739400D51D0F3408E8O8U1K" TargetMode="External"/><Relationship Id="rId129" Type="http://schemas.openxmlformats.org/officeDocument/2006/relationships/hyperlink" Target="consultantplus://offline/ref=6CAFE7E5B5DA419CBAF58BAF2263FF209F6052A98A1154965BB984EF6EE7B4739400D51D0F3408E2O8U5K" TargetMode="External"/><Relationship Id="rId54" Type="http://schemas.openxmlformats.org/officeDocument/2006/relationships/hyperlink" Target="consultantplus://offline/ref=6CAFE7E5B5DA419CBAF58BAF2263FF209F6052A98A1154965BB984EF6EE7B4739400D51D0F3408E8O8UDK" TargetMode="External"/><Relationship Id="rId70" Type="http://schemas.openxmlformats.org/officeDocument/2006/relationships/hyperlink" Target="consultantplus://offline/ref=6CAFE7E5B5DA419CBAF58BAF2263FF209F6052A98A1154965BB984EF6EE7B4739400D51D0F3408EEO8U3K" TargetMode="External"/><Relationship Id="rId75" Type="http://schemas.openxmlformats.org/officeDocument/2006/relationships/hyperlink" Target="consultantplus://offline/ref=6CAFE7E5B5DA419CBAF58BAF2263FF209F6052A98A1154965BB984EF6EE7B4739400D51D0F3408EFO8UCK" TargetMode="External"/><Relationship Id="rId91" Type="http://schemas.openxmlformats.org/officeDocument/2006/relationships/hyperlink" Target="consultantplus://offline/ref=6CAFE7E5B5DA419CBAF58BAF2263FF209F6052A98A1154965BB984EF6EE7B4739400D51D0F3408EDO8U5K" TargetMode="External"/><Relationship Id="rId96" Type="http://schemas.openxmlformats.org/officeDocument/2006/relationships/hyperlink" Target="consultantplus://offline/ref=6CAFE7E5B5DA419CBAF58BAF2263FF209F6052A98A1154965BB984EF6EE7B4739400D51D0F3408EDO8U5K" TargetMode="External"/><Relationship Id="rId140" Type="http://schemas.openxmlformats.org/officeDocument/2006/relationships/hyperlink" Target="consultantplus://offline/ref=6CAFE7E5B5DA419CBAF58BAF2263FF209F6052A98A1154965BB984EF6EE7B4739400D51D0F3409EAO8U5K" TargetMode="External"/><Relationship Id="rId145" Type="http://schemas.openxmlformats.org/officeDocument/2006/relationships/hyperlink" Target="consultantplus://offline/ref=6CAFE7E5B5DA419CBAF58BAF2263FF209F6052A98A1154965BB984EF6EE7B4739400D51D0F3408EDO8U1K" TargetMode="External"/><Relationship Id="rId161" Type="http://schemas.openxmlformats.org/officeDocument/2006/relationships/hyperlink" Target="consultantplus://offline/ref=6CAFE7E5B5DA419CBAF58BAF2263FF209F6052A98A1154965BB984EF6EE7B4739400D51D0F3408EBO8U7K" TargetMode="External"/><Relationship Id="rId166" Type="http://schemas.openxmlformats.org/officeDocument/2006/relationships/hyperlink" Target="consultantplus://offline/ref=6CAFE7E5B5DA419CBAF58BAF2263FF209F6052A98A1154965BB984EF6EE7B4739400D51D0F3408EBO8U1K" TargetMode="External"/><Relationship Id="rId182" Type="http://schemas.openxmlformats.org/officeDocument/2006/relationships/hyperlink" Target="consultantplus://offline/ref=6CAFE7E5B5DA419CBAF58BAF2263FF209F6052A98A1154965BB984EF6EE7B4739400D51D0F3408EBO8U7K" TargetMode="External"/><Relationship Id="rId187" Type="http://schemas.openxmlformats.org/officeDocument/2006/relationships/hyperlink" Target="consultantplus://offline/ref=6CAFE7E5B5DA419CBAF58BAF2263FF209F6052A98A1154965BB984EF6EE7B4739400D51D0F3408E2O8U1K" TargetMode="External"/><Relationship Id="rId1" Type="http://schemas.openxmlformats.org/officeDocument/2006/relationships/styles" Target="styles.xml"/><Relationship Id="rId6" Type="http://schemas.openxmlformats.org/officeDocument/2006/relationships/hyperlink" Target="consultantplus://offline/ref=6CAFE7E5B5DA419CBAF58BAF2263FF209F6052A98A1154965BB984EF6EE7B4739400D51D0F3408EBO8U7K" TargetMode="External"/><Relationship Id="rId23" Type="http://schemas.openxmlformats.org/officeDocument/2006/relationships/hyperlink" Target="consultantplus://offline/ref=6CAFE7E5B5DA419CBAF58BAF2263FF209C6450AC881654965BB984EF6EE7B4739400D51D0F340FEBO8U3K" TargetMode="External"/><Relationship Id="rId28" Type="http://schemas.openxmlformats.org/officeDocument/2006/relationships/hyperlink" Target="consultantplus://offline/ref=6CAFE7E5B5DA419CBAF58BAF2263FF209F6052A98A1154965BB984EF6EE7B4739400D51D0F3408EBO8U7K" TargetMode="External"/><Relationship Id="rId49" Type="http://schemas.openxmlformats.org/officeDocument/2006/relationships/hyperlink" Target="consultantplus://offline/ref=6CAFE7E5B5DA419CBAF58BAF2263FF209F6052A98A1154965BB984EF6EE7B4739400D51D0F3408E8O8UDK" TargetMode="External"/><Relationship Id="rId114" Type="http://schemas.openxmlformats.org/officeDocument/2006/relationships/hyperlink" Target="consultantplus://offline/ref=6CAFE7E5B5DA419CBAF58BAF2263FF209F6052A98A1154965BB984EF6EE7B4739400D51D0F3408EBO8U7K" TargetMode="External"/><Relationship Id="rId119" Type="http://schemas.openxmlformats.org/officeDocument/2006/relationships/hyperlink" Target="consultantplus://offline/ref=6CAFE7E5B5DA419CBAF58BAF2263FF209F6052A98A1154965BB984EF6EE7B4739400D51D0F3408E8O8UDK" TargetMode="External"/><Relationship Id="rId44" Type="http://schemas.openxmlformats.org/officeDocument/2006/relationships/hyperlink" Target="consultantplus://offline/ref=6CAFE7E5B5DA419CBAF58BAF2263FF209F6052A98A1154965BB984EF6EE7B4739400D51D0F3408ECO8U4K" TargetMode="External"/><Relationship Id="rId60" Type="http://schemas.openxmlformats.org/officeDocument/2006/relationships/hyperlink" Target="consultantplus://offline/ref=6CAFE7E5B5DA419CBAF58BAF2263FF209F6052A98A1154965BB984EF6EE7B4739400D51D0F3408ECO8U4K" TargetMode="External"/><Relationship Id="rId65" Type="http://schemas.openxmlformats.org/officeDocument/2006/relationships/hyperlink" Target="consultantplus://offline/ref=6CAFE7E5B5DA419CBAF58BAF2263FF209F6757AD8B1F54965BB984EF6EE7B4739400D51D0F3408E8O8U6K" TargetMode="External"/><Relationship Id="rId81" Type="http://schemas.openxmlformats.org/officeDocument/2006/relationships/hyperlink" Target="consultantplus://offline/ref=6CAFE7E5B5DA419CBAF58BAF2263FF209C6450AC891754965BB984EF6EE7B4739400D51D0735O0U1K" TargetMode="External"/><Relationship Id="rId86" Type="http://schemas.openxmlformats.org/officeDocument/2006/relationships/hyperlink" Target="consultantplus://offline/ref=6CAFE7E5B5DA419CBAF58BAF2263FF209F6052A98A1154965BB984EF6EE7B4739400D51D0F3408ECO8U4K" TargetMode="External"/><Relationship Id="rId130" Type="http://schemas.openxmlformats.org/officeDocument/2006/relationships/hyperlink" Target="consultantplus://offline/ref=6CAFE7E5B5DA419CBAF58BAF2263FF209F6052A98A1154965BB984EF6EE7B4739400D51D0F3408EBO8U7K" TargetMode="External"/><Relationship Id="rId135" Type="http://schemas.openxmlformats.org/officeDocument/2006/relationships/hyperlink" Target="consultantplus://offline/ref=6CAFE7E5B5DA419CBAF58BAF2263FF209F6052A98A1154965BB984EF6EE7B4739400D51D0F3408E2O8U7K" TargetMode="External"/><Relationship Id="rId151" Type="http://schemas.openxmlformats.org/officeDocument/2006/relationships/hyperlink" Target="consultantplus://offline/ref=6CAFE7E5B5DA419CBAF58BAF2263FF209F6052A98A1154965BB984EF6EE7B4739400D51D0F3409EAO8U5K" TargetMode="External"/><Relationship Id="rId156" Type="http://schemas.openxmlformats.org/officeDocument/2006/relationships/hyperlink" Target="consultantplus://offline/ref=6CAFE7E5B5DA419CBAF58BAF2263FF209F6052A98A1154965BB984EF6EE7B4739400D51D0F3408EDO8U1K" TargetMode="External"/><Relationship Id="rId177" Type="http://schemas.openxmlformats.org/officeDocument/2006/relationships/hyperlink" Target="consultantplus://offline/ref=6CAFE7E5B5DA419CBAF58BAF2263FF209F6255AD841554965BB984EF6EE7B4739400D51D0F3408E8O8UDK" TargetMode="External"/><Relationship Id="rId198" Type="http://schemas.openxmlformats.org/officeDocument/2006/relationships/hyperlink" Target="consultantplus://offline/ref=6CAFE7E5B5DA419CBAF58BAF2263FF209C6450AC881654965BB984EF6EE7B4739400D51D0F3408E9O8U1K" TargetMode="External"/><Relationship Id="rId172" Type="http://schemas.openxmlformats.org/officeDocument/2006/relationships/hyperlink" Target="consultantplus://offline/ref=6CAFE7E5B5DA419CBAF58BAF2263FF209C6450AC891754965BB984EF6EE7B4739400D51D0D3DO0UAK" TargetMode="External"/><Relationship Id="rId193" Type="http://schemas.openxmlformats.org/officeDocument/2006/relationships/hyperlink" Target="consultantplus://offline/ref=6CAFE7E5B5DA419CBAF58BAF2263FF209F6757AD8B1F54965BB984EF6EE7B4739400D51D0F3408E8O8U7K" TargetMode="External"/><Relationship Id="rId202" Type="http://schemas.openxmlformats.org/officeDocument/2006/relationships/fontTable" Target="fontTable.xml"/><Relationship Id="rId13" Type="http://schemas.openxmlformats.org/officeDocument/2006/relationships/hyperlink" Target="consultantplus://offline/ref=6CAFE7E5B5DA419CBAF58BAF2263FF209F6052A98A1154965BB984EF6EE7B4739400D51D0F3408EBO8U7K" TargetMode="External"/><Relationship Id="rId18" Type="http://schemas.openxmlformats.org/officeDocument/2006/relationships/hyperlink" Target="consultantplus://offline/ref=6CAFE7E5B5DA419CBAF58BAF2263FF209F6052A98A1154965BB984EF6EE7B4739400D51D0F3408EBO8U0K" TargetMode="External"/><Relationship Id="rId39" Type="http://schemas.openxmlformats.org/officeDocument/2006/relationships/hyperlink" Target="consultantplus://offline/ref=6CAFE7E5B5DA419CBAF58BAF2263FF209F6052A98A1154965BB984EF6EE7B4739400D51D0F3408E9O8U1K" TargetMode="External"/><Relationship Id="rId109" Type="http://schemas.openxmlformats.org/officeDocument/2006/relationships/hyperlink" Target="consultantplus://offline/ref=6CAFE7E5B5DA419CBAF58BAF2263FF209F6757AD8B1F54965BB984EF6EOEU7K" TargetMode="External"/><Relationship Id="rId34" Type="http://schemas.openxmlformats.org/officeDocument/2006/relationships/hyperlink" Target="consultantplus://offline/ref=6CAFE7E5B5DA419CBAF58BAF2263FF209C6450AC891754965BB984EF6EE7B4739400D51806O3UCK" TargetMode="External"/><Relationship Id="rId50" Type="http://schemas.openxmlformats.org/officeDocument/2006/relationships/hyperlink" Target="consultantplus://offline/ref=6CAFE7E5B5DA419CBAF58BAF2263FF209F6052A98A1154965BB984EF6EE7B4739400D51D0F3408ECO8U4K" TargetMode="External"/><Relationship Id="rId55" Type="http://schemas.openxmlformats.org/officeDocument/2006/relationships/hyperlink" Target="consultantplus://offline/ref=6CAFE7E5B5DA419CBAF58BAF2263FF209F6052A98A1154965BB984EF6EE7B4739400D51D0F3408ECO8U4K" TargetMode="External"/><Relationship Id="rId76" Type="http://schemas.openxmlformats.org/officeDocument/2006/relationships/hyperlink" Target="consultantplus://offline/ref=6CAFE7E5B5DA419CBAF58BAF2263FF209C6450AC891754965BB984EF6EE7B4739400D51806O3UCK" TargetMode="External"/><Relationship Id="rId97" Type="http://schemas.openxmlformats.org/officeDocument/2006/relationships/hyperlink" Target="consultantplus://offline/ref=6CAFE7E5B5DA419CBAF58BAF2263FF209F6052A98A1154965BB984EF6EE7B4739400D51D0F3408EDO8U5K" TargetMode="External"/><Relationship Id="rId104" Type="http://schemas.openxmlformats.org/officeDocument/2006/relationships/hyperlink" Target="consultantplus://offline/ref=6CAFE7E5B5DA419CBAF58BAF2263FF209F6757AD8B1F54965BB984EF6EE7B4739400D51D0F3408E8O8U6K" TargetMode="External"/><Relationship Id="rId120" Type="http://schemas.openxmlformats.org/officeDocument/2006/relationships/hyperlink" Target="consultantplus://offline/ref=6CAFE7E5B5DA419CBAF58BAF2263FF209F6052A98A1154965BB984EF6EE7B4739400D51D0F3408ECO8U4K" TargetMode="External"/><Relationship Id="rId125" Type="http://schemas.openxmlformats.org/officeDocument/2006/relationships/hyperlink" Target="consultantplus://offline/ref=6CAFE7E5B5DA419CBAF58BAF2263FF209F6052A98A1154965BB984EF6EE7B4739400D51D0F3408EBO8U7K" TargetMode="External"/><Relationship Id="rId141" Type="http://schemas.openxmlformats.org/officeDocument/2006/relationships/hyperlink" Target="consultantplus://offline/ref=6CAFE7E5B5DA419CBAF58BAF2263FF209F6052A98A1154965BB984EF6EE7B4739400D51D0F3408E3O8U6K" TargetMode="External"/><Relationship Id="rId146" Type="http://schemas.openxmlformats.org/officeDocument/2006/relationships/hyperlink" Target="consultantplus://offline/ref=6CAFE7E5B5DA419CBAF58BAF2263FF209F6052A98A1154965BB984EF6EE7B4739400D51D0F3408E2O8U7K" TargetMode="External"/><Relationship Id="rId167" Type="http://schemas.openxmlformats.org/officeDocument/2006/relationships/hyperlink" Target="consultantplus://offline/ref=6CAFE7E5B5DA419CBAF58BAF2263FF209F6052A98A1154965BB984EF6EE7B4739400D51D0F3408E3O8U7K" TargetMode="External"/><Relationship Id="rId188" Type="http://schemas.openxmlformats.org/officeDocument/2006/relationships/hyperlink" Target="consultantplus://offline/ref=6CAFE7E5B5DA419CBAF58BAF2263FF209F6052A98A1154965BB984EF6EE7B4739400D51D0F3408EBO8U7K" TargetMode="External"/><Relationship Id="rId7" Type="http://schemas.openxmlformats.org/officeDocument/2006/relationships/hyperlink" Target="consultantplus://offline/ref=6CAFE7E5B5DA419CBAF58BAF2263FF209F6052A98A1154965BB984EF6EE7B4739400D51D0F3408EBO8U7K" TargetMode="External"/><Relationship Id="rId71" Type="http://schemas.openxmlformats.org/officeDocument/2006/relationships/hyperlink" Target="consultantplus://offline/ref=6CAFE7E5B5DA419CBAF58BAF2263FF209F6052A98A1154965BB984EF6EE7B4739400D51D0F3408EEO8U3K" TargetMode="External"/><Relationship Id="rId92" Type="http://schemas.openxmlformats.org/officeDocument/2006/relationships/hyperlink" Target="consultantplus://offline/ref=6CAFE7E5B5DA419CBAF58BAF2263FF209F6757AD8B1F54965BB984EF6EE7B4739400D51D0F3408E8O8U6K" TargetMode="External"/><Relationship Id="rId162" Type="http://schemas.openxmlformats.org/officeDocument/2006/relationships/hyperlink" Target="consultantplus://offline/ref=6CAFE7E5B5DA419CBAF58BAF2263FF209F6052A98A1154965BB984EF6EE7B4739400D51D0F3408EBO8U7K" TargetMode="External"/><Relationship Id="rId183" Type="http://schemas.openxmlformats.org/officeDocument/2006/relationships/hyperlink" Target="consultantplus://offline/ref=6CAFE7E5B5DA419CBAF58BAF2263FF209F6052A98A1154965BB984EF6EE7B4739400D51D0F3408EBO8U7K" TargetMode="External"/><Relationship Id="rId2" Type="http://schemas.openxmlformats.org/officeDocument/2006/relationships/settings" Target="settings.xml"/><Relationship Id="rId29" Type="http://schemas.openxmlformats.org/officeDocument/2006/relationships/hyperlink" Target="consultantplus://offline/ref=6CAFE7E5B5DA419CBAF58BAF2263FF209F6052A98A1154965BB984EF6EE7B4739400D51D0F3408E8O8UDK" TargetMode="External"/><Relationship Id="rId24" Type="http://schemas.openxmlformats.org/officeDocument/2006/relationships/hyperlink" Target="consultantplus://offline/ref=6CAFE7E5B5DA419CBAF58BAF2263FF209F6055AB881754965BB984EF6EE7B4739400D51D0F3408EBO8U7K" TargetMode="External"/><Relationship Id="rId40" Type="http://schemas.openxmlformats.org/officeDocument/2006/relationships/hyperlink" Target="consultantplus://offline/ref=6CAFE7E5B5DA419CBAF58BAF2263FF209C6450AC891754965BB984EF6EE7B4739400D5190FO3U2K" TargetMode="External"/><Relationship Id="rId45" Type="http://schemas.openxmlformats.org/officeDocument/2006/relationships/hyperlink" Target="consultantplus://offline/ref=6CAFE7E5B5DA419CBAF58BAF2263FF209C6450AC891754965BB984EF6EE7B4739400D51D0F3509E2O8U6K" TargetMode="External"/><Relationship Id="rId66" Type="http://schemas.openxmlformats.org/officeDocument/2006/relationships/hyperlink" Target="consultantplus://offline/ref=6CAFE7E5B5DA419CBAF58BAF2263FF209F6052A98A1154965BB984EF6EE7B4739400D51D0F3408EBO8U7K" TargetMode="External"/><Relationship Id="rId87" Type="http://schemas.openxmlformats.org/officeDocument/2006/relationships/hyperlink" Target="consultantplus://offline/ref=6CAFE7E5B5DA419CBAF58BAF2263FF209F6052A98A1154965BB984EF6EE7B4739400D51D0F3408E8O8U0K" TargetMode="External"/><Relationship Id="rId110" Type="http://schemas.openxmlformats.org/officeDocument/2006/relationships/hyperlink" Target="consultantplus://offline/ref=6CAFE7E5B5DA419CBAF58BAF2263FF209F6E52AD8F1554965BB984EF6EE7B4739400D51D0F3408EBO8U7K" TargetMode="External"/><Relationship Id="rId115" Type="http://schemas.openxmlformats.org/officeDocument/2006/relationships/hyperlink" Target="consultantplus://offline/ref=6CAFE7E5B5DA419CBAF58BAF2263FF209F6458AF851554965BB984EF6EE7B4739400D51D0F3409EFO8U0K" TargetMode="External"/><Relationship Id="rId131" Type="http://schemas.openxmlformats.org/officeDocument/2006/relationships/hyperlink" Target="consultantplus://offline/ref=6CAFE7E5B5DA419CBAF58BAF2263FF209F6052A98A1154965BB984EF6EE7B4739400D51D0F3408E2O8U5K" TargetMode="External"/><Relationship Id="rId136" Type="http://schemas.openxmlformats.org/officeDocument/2006/relationships/hyperlink" Target="consultantplus://offline/ref=6CAFE7E5B5DA419CBAF58BAF2263FF209F6052A98A1154965BB984EF6EE7B4739400D51D0F3408E2O8U6K" TargetMode="External"/><Relationship Id="rId157" Type="http://schemas.openxmlformats.org/officeDocument/2006/relationships/hyperlink" Target="consultantplus://offline/ref=6CAFE7E5B5DA419CBAF58BAF2263FF209F6052A98A1154965BB984EF6EE7B4739400D51D0F3408E2O8U7K" TargetMode="External"/><Relationship Id="rId178" Type="http://schemas.openxmlformats.org/officeDocument/2006/relationships/hyperlink" Target="consultantplus://offline/ref=6CAFE7E5B5DA419CBAF58BAF2263FF209F6052A98A1154965BB984EF6EE7B4739400D51D0F3408EBO8U7K" TargetMode="External"/><Relationship Id="rId61" Type="http://schemas.openxmlformats.org/officeDocument/2006/relationships/hyperlink" Target="consultantplus://offline/ref=6CAFE7E5B5DA419CBAF58BAF2263FF209C6450AC881654965BB984EF6EE7B4739400D51D0F340EE3O8U2K" TargetMode="External"/><Relationship Id="rId82" Type="http://schemas.openxmlformats.org/officeDocument/2006/relationships/hyperlink" Target="consultantplus://offline/ref=6CAFE7E5B5DA419CBAF58BAF2263FF209C6450AC891754965BB984EF6EE7B4739400D51D0F350EEEO8U1K" TargetMode="External"/><Relationship Id="rId152" Type="http://schemas.openxmlformats.org/officeDocument/2006/relationships/hyperlink" Target="consultantplus://offline/ref=6CAFE7E5B5DA419CBAF58BAF2263FF209F6052A98A1154965BB984EF6EE7B4739400D51D0F3409EAO8UDK" TargetMode="External"/><Relationship Id="rId173" Type="http://schemas.openxmlformats.org/officeDocument/2006/relationships/hyperlink" Target="consultantplus://offline/ref=6CAFE7E5B5DA419CBAF58BAF2263FF209F6052A98A1154965BB984EF6EE7B4739400D51D0F3408E3O8U6K" TargetMode="External"/><Relationship Id="rId194" Type="http://schemas.openxmlformats.org/officeDocument/2006/relationships/hyperlink" Target="consultantplus://offline/ref=6CAFE7E5B5DA419CBAF58BAF2263FF209F6052A98A1154965BB984EF6EE7B4739400D51D0F3408EBO8U7K" TargetMode="External"/><Relationship Id="rId199" Type="http://schemas.openxmlformats.org/officeDocument/2006/relationships/hyperlink" Target="consultantplus://offline/ref=6CAFE7E5B5DA419CBAF58BAF2263FF209F6052A98A1154965BB984EF6EE7B4739400D51D0F3408EBO8U7K" TargetMode="External"/><Relationship Id="rId203" Type="http://schemas.openxmlformats.org/officeDocument/2006/relationships/theme" Target="theme/theme1.xml"/><Relationship Id="rId19" Type="http://schemas.openxmlformats.org/officeDocument/2006/relationships/hyperlink" Target="consultantplus://offline/ref=6CAFE7E5B5DA419CBAF58BAF2263FF209F6351AA8B1754965BB984EF6EE7B4739400D51D0F3408E8O8U1K" TargetMode="External"/><Relationship Id="rId14" Type="http://schemas.openxmlformats.org/officeDocument/2006/relationships/hyperlink" Target="consultantplus://offline/ref=6CAFE7E5B5DA419CBAF58BAF2263FF209F6052A98A1154965BB984EF6EE7B4739400D51D0F3408EBO8U7K" TargetMode="External"/><Relationship Id="rId30" Type="http://schemas.openxmlformats.org/officeDocument/2006/relationships/hyperlink" Target="consultantplus://offline/ref=6CAFE7E5B5DA419CBAF58BAF2263FF209F6052A98A1154965BB984EF6EE7B4739400D51D0F3408E9O8U7K" TargetMode="External"/><Relationship Id="rId35" Type="http://schemas.openxmlformats.org/officeDocument/2006/relationships/hyperlink" Target="consultantplus://offline/ref=6CAFE7E5B5DA419CBAF58BAF2263FF209F6052A98A1154965BB984EF6EE7B4739400D51D0F3408EBO8U7K" TargetMode="External"/><Relationship Id="rId56" Type="http://schemas.openxmlformats.org/officeDocument/2006/relationships/hyperlink" Target="consultantplus://offline/ref=6CAFE7E5B5DA419CBAF58BAF2263FF209F6052A98A1154965BB984EF6EE7B4739400D51D0F3408E8O8UDK" TargetMode="External"/><Relationship Id="rId77" Type="http://schemas.openxmlformats.org/officeDocument/2006/relationships/hyperlink" Target="consultantplus://offline/ref=6CAFE7E5B5DA419CBAF58BAF2263FF209C6450AC891754965BB984EF6EE7B4739400D5190FO3U3K" TargetMode="External"/><Relationship Id="rId100" Type="http://schemas.openxmlformats.org/officeDocument/2006/relationships/hyperlink" Target="consultantplus://offline/ref=6CAFE7E5B5DA419CBAF58BAF2263FF209C6450AC891754965BB984EF6EE7B4739400D51D0F340DEBO8U2K" TargetMode="External"/><Relationship Id="rId105" Type="http://schemas.openxmlformats.org/officeDocument/2006/relationships/hyperlink" Target="consultantplus://offline/ref=6CAFE7E5B5DA419CBAF58BAF2263FF209F6757AD8B1F54965BB984EF6EOEU7K" TargetMode="External"/><Relationship Id="rId126" Type="http://schemas.openxmlformats.org/officeDocument/2006/relationships/hyperlink" Target="consultantplus://offline/ref=6CAFE7E5B5DA419CBAF58BAF2263FF209F6052A98A1154965BB984EF6EE7B4739400D51D0F3408EBO8U7K" TargetMode="External"/><Relationship Id="rId147" Type="http://schemas.openxmlformats.org/officeDocument/2006/relationships/hyperlink" Target="consultantplus://offline/ref=6CAFE7E5B5DA419CBAF58BAF2263FF209F6052A98A1154965BB984EF6EE7B4739400D51D0F3408E2O8U0K" TargetMode="External"/><Relationship Id="rId168" Type="http://schemas.openxmlformats.org/officeDocument/2006/relationships/hyperlink" Target="consultantplus://offline/ref=6CAFE7E5B5DA419CBAF58BAF2263FF209F6052A98A1154965BB984EF6EE7B4739400D51D0F3408EBO8U7K" TargetMode="External"/><Relationship Id="rId8" Type="http://schemas.openxmlformats.org/officeDocument/2006/relationships/hyperlink" Target="consultantplus://offline/ref=6CAFE7E5B5DA419CBAF58BAF2263FF209F6052A98A1154965BB984EF6EOEU7K" TargetMode="External"/><Relationship Id="rId51" Type="http://schemas.openxmlformats.org/officeDocument/2006/relationships/hyperlink" Target="consultantplus://offline/ref=6CAFE7E5B5DA419CBAF58BAF2263FF209F6052A98A1154965BB984EF6EE7B4739400D51D0F3408EBO8U7K" TargetMode="External"/><Relationship Id="rId72" Type="http://schemas.openxmlformats.org/officeDocument/2006/relationships/hyperlink" Target="consultantplus://offline/ref=6CAFE7E5B5DA419CBAF58BAF2263FF209F6052A98A1154965BB984EF6EE7B4739400D51D0F3408EFO8UCK" TargetMode="External"/><Relationship Id="rId93" Type="http://schemas.openxmlformats.org/officeDocument/2006/relationships/hyperlink" Target="consultantplus://offline/ref=6CAFE7E5B5DA419CBAF58BAF2263FF209F6757AD8B1F54965BB984EF6EE7B4739400D51D0F3408E8O8U6K" TargetMode="External"/><Relationship Id="rId98" Type="http://schemas.openxmlformats.org/officeDocument/2006/relationships/hyperlink" Target="consultantplus://offline/ref=6CAFE7E5B5DA419CBAF58BAF2263FF209C6450AC891754965BB984EF6EE7B4739400D5180DO3U7K" TargetMode="External"/><Relationship Id="rId121" Type="http://schemas.openxmlformats.org/officeDocument/2006/relationships/hyperlink" Target="consultantplus://offline/ref=6CAFE7E5B5DA419CBAF58BAF2263FF209F6052A98A1154965BB984EF6EE7B4739400D51D0F3408EDO8U2K" TargetMode="External"/><Relationship Id="rId142" Type="http://schemas.openxmlformats.org/officeDocument/2006/relationships/hyperlink" Target="consultantplus://offline/ref=6CAFE7E5B5DA419CBAF58BAF2263FF209F6052A98A1154965BB984EF6EE7B4739400D51D0F3409EAO8U5K" TargetMode="External"/><Relationship Id="rId163" Type="http://schemas.openxmlformats.org/officeDocument/2006/relationships/hyperlink" Target="consultantplus://offline/ref=6CAFE7E5B5DA419CBAF58BAF2263FF209F6052A98A1154965BB984EF6EE7B4739400D51D0F3408E2O8U0K" TargetMode="External"/><Relationship Id="rId184" Type="http://schemas.openxmlformats.org/officeDocument/2006/relationships/hyperlink" Target="consultantplus://offline/ref=6CAFE7E5B5DA419CBAF58BAF2263FF209F6052A98A1154965BB984EF6EE7B4739400D51D0F3408EBO8U7K" TargetMode="External"/><Relationship Id="rId189" Type="http://schemas.openxmlformats.org/officeDocument/2006/relationships/hyperlink" Target="consultantplus://offline/ref=6CAFE7E5B5DA419CBAF58BAF2263FF209F6052A98A1154965BB984EF6EE7B4739400D51D0F3408EDO8U1K" TargetMode="External"/><Relationship Id="rId3" Type="http://schemas.openxmlformats.org/officeDocument/2006/relationships/webSettings" Target="webSettings.xml"/><Relationship Id="rId25" Type="http://schemas.openxmlformats.org/officeDocument/2006/relationships/hyperlink" Target="consultantplus://offline/ref=6CAFE7E5B5DA419CBAF58BAF2263FF209C6450AC881654965BB984EF6EOEU7K" TargetMode="External"/><Relationship Id="rId46" Type="http://schemas.openxmlformats.org/officeDocument/2006/relationships/hyperlink" Target="consultantplus://offline/ref=6CAFE7E5B5DA419CBAF58BAF2263FF209F6651AE8F1754965BB984EF6EOEU7K" TargetMode="External"/><Relationship Id="rId67" Type="http://schemas.openxmlformats.org/officeDocument/2006/relationships/hyperlink" Target="consultantplus://offline/ref=6CAFE7E5B5DA419CBAF58BAF2263FF209F6052A98A1154965BB984EF6EE7B4739400D51D0F3408EBO8U7K" TargetMode="External"/><Relationship Id="rId116" Type="http://schemas.openxmlformats.org/officeDocument/2006/relationships/hyperlink" Target="consultantplus://offline/ref=6CAFE7E5B5DA419CBAF58BAF2263FF209F6458AF851554965BB984EF6EE7B4739400D51D0F3409EFO8U3K" TargetMode="External"/><Relationship Id="rId137" Type="http://schemas.openxmlformats.org/officeDocument/2006/relationships/hyperlink" Target="consultantplus://offline/ref=6CAFE7E5B5DA419CBAF58BAF2263FF209F6052A98A1154965BB984EF6EE7B4739400D51D0F3408E2O8U3K" TargetMode="External"/><Relationship Id="rId158" Type="http://schemas.openxmlformats.org/officeDocument/2006/relationships/hyperlink" Target="consultantplus://offline/ref=6CAFE7E5B5DA419CBAF58BAF2263FF209F6052A98A1154965BB984EF6EE7B4739400D51D0F3408E2O8U7K" TargetMode="External"/><Relationship Id="rId20" Type="http://schemas.openxmlformats.org/officeDocument/2006/relationships/hyperlink" Target="consultantplus://offline/ref=6CAFE7E5B5DA419CBAF58BAF2263FF209F6351AA8B1754965BB984EF6EE7B4739400D51D0F3408EFO8U6K" TargetMode="External"/><Relationship Id="rId41" Type="http://schemas.openxmlformats.org/officeDocument/2006/relationships/hyperlink" Target="consultantplus://offline/ref=6CAFE7E5B5DA419CBAF58BAF2263FF209F6052A98A1154965BB984EF6EE7B4739400D51D0F3408EBO8U7K" TargetMode="External"/><Relationship Id="rId62" Type="http://schemas.openxmlformats.org/officeDocument/2006/relationships/hyperlink" Target="consultantplus://offline/ref=6CAFE7E5B5DA419CBAF58BAF2263FF209F6052A98A1154965BB984EF6EE7B4739400D51D0F3408EDO8U5K" TargetMode="External"/><Relationship Id="rId83" Type="http://schemas.openxmlformats.org/officeDocument/2006/relationships/hyperlink" Target="consultantplus://offline/ref=6CAFE7E5B5DA419CBAF58BAF2263FF209F6052A98A1154965BB984EF6EE7B4739400D51D0F3408ECO8U6K" TargetMode="External"/><Relationship Id="rId88" Type="http://schemas.openxmlformats.org/officeDocument/2006/relationships/hyperlink" Target="consultantplus://offline/ref=6CAFE7E5B5DA419CBAF58BAF2263FF209F6052A98A1154965BB984EF6EE7B4739400D51D0F3408EDO8U5K" TargetMode="External"/><Relationship Id="rId111" Type="http://schemas.openxmlformats.org/officeDocument/2006/relationships/hyperlink" Target="consultantplus://offline/ref=6CAFE7E5B5DA419CBAF58BAF2263FF209F6E52AD8F1554965BB984EF6EOEU7K" TargetMode="External"/><Relationship Id="rId132" Type="http://schemas.openxmlformats.org/officeDocument/2006/relationships/hyperlink" Target="consultantplus://offline/ref=6CAFE7E5B5DA419CBAF58BAF2263FF209C6450AC881654965BB984EF6EOEU7K" TargetMode="External"/><Relationship Id="rId153" Type="http://schemas.openxmlformats.org/officeDocument/2006/relationships/hyperlink" Target="consultantplus://offline/ref=6CAFE7E5B5DA419CBAF58BAF2263FF209F6052A98A1154965BB984EF6EE7B4739400D51D0F3409EAO8U5K" TargetMode="External"/><Relationship Id="rId174" Type="http://schemas.openxmlformats.org/officeDocument/2006/relationships/hyperlink" Target="consultantplus://offline/ref=6CAFE7E5B5DA419CBAF58BAF2263FF209F6052A98A1154965BB984EF6EE7B4739400D51D0F3409EAO8U5K" TargetMode="External"/><Relationship Id="rId179" Type="http://schemas.openxmlformats.org/officeDocument/2006/relationships/hyperlink" Target="consultantplus://offline/ref=6CAFE7E5B5DA419CBAF58BAF2263FF209F6052A98A1154965BB984EF6EE7B4739400D51D0F3409EBO8UCK" TargetMode="External"/><Relationship Id="rId195" Type="http://schemas.openxmlformats.org/officeDocument/2006/relationships/hyperlink" Target="consultantplus://offline/ref=6CAFE7E5B5DA419CBAF58BAF2263FF209F6052A98A1154965BB984EF6EE7B4739400D51D0F3408EBO8U7K" TargetMode="External"/><Relationship Id="rId190" Type="http://schemas.openxmlformats.org/officeDocument/2006/relationships/hyperlink" Target="consultantplus://offline/ref=6CAFE7E5B5DA419CBAF58BAF2263FF209F6351AA8B1754965BB984EF6EE7B4739400D51D0F3408E8O8U1K" TargetMode="External"/><Relationship Id="rId15" Type="http://schemas.openxmlformats.org/officeDocument/2006/relationships/hyperlink" Target="consultantplus://offline/ref=6CAFE7E5B5DA419CBAF58BAF2263FF209F6052A98A1154965BB984EF6EE7B4739400D51D0F3408E8O8U0K" TargetMode="External"/><Relationship Id="rId36" Type="http://schemas.openxmlformats.org/officeDocument/2006/relationships/hyperlink" Target="consultantplus://offline/ref=6CAFE7E5B5DA419CBAF58BAF2263FF209F6052A98A1154965BB984EF6EE7B4739400D51D0F3408EBO8U7K" TargetMode="External"/><Relationship Id="rId57" Type="http://schemas.openxmlformats.org/officeDocument/2006/relationships/hyperlink" Target="consultantplus://offline/ref=6CAFE7E5B5DA419CBAF58BAF2263FF209F6052A98A1154965BB984EF6EE7B4739400D51D0F3408ECO8U4K" TargetMode="External"/><Relationship Id="rId106" Type="http://schemas.openxmlformats.org/officeDocument/2006/relationships/hyperlink" Target="consultantplus://offline/ref=6CAFE7E5B5DA419CBAF58BAF2263FF209C6450AC891754965BB984EF6EE7B4739400D51807O3U3K" TargetMode="External"/><Relationship Id="rId127" Type="http://schemas.openxmlformats.org/officeDocument/2006/relationships/hyperlink" Target="consultantplus://offline/ref=6CAFE7E5B5DA419CBAF58BAF2263FF209F6052A98A1154965BB984EF6EE7B4739400D51D0F3408EBO8U7K" TargetMode="External"/><Relationship Id="rId10" Type="http://schemas.openxmlformats.org/officeDocument/2006/relationships/hyperlink" Target="consultantplus://offline/ref=6CAFE7E5B5DA419CBAF58BAF2263FF209F6052A98A1154965BB984EF6EE7B4739400D51D0F3408EBO8U7K" TargetMode="External"/><Relationship Id="rId31" Type="http://schemas.openxmlformats.org/officeDocument/2006/relationships/hyperlink" Target="consultantplus://offline/ref=6CAFE7E5B5DA419CBAF58BAF2263FF209F6052A98A1154965BB984EF6EE7B4739400D51D0F3408EBO8U7K" TargetMode="External"/><Relationship Id="rId52" Type="http://schemas.openxmlformats.org/officeDocument/2006/relationships/hyperlink" Target="consultantplus://offline/ref=6CAFE7E5B5DA419CBAF58BAF2263FF209C6450AC891754965BB984EF6EE7B4739400D51D0F3509E2O8U6K" TargetMode="External"/><Relationship Id="rId73" Type="http://schemas.openxmlformats.org/officeDocument/2006/relationships/hyperlink" Target="consultantplus://offline/ref=6CAFE7E5B5DA419CBAF58BAF2263FF209F6052A98A1154965BB984EF6EE7B4739400D51D0F3408EBO8U7K" TargetMode="External"/><Relationship Id="rId78" Type="http://schemas.openxmlformats.org/officeDocument/2006/relationships/hyperlink" Target="consultantplus://offline/ref=6CAFE7E5B5DA419CBAF58BAF2263FF209C6450AC891754965BB984EF6EOEU7K" TargetMode="External"/><Relationship Id="rId94" Type="http://schemas.openxmlformats.org/officeDocument/2006/relationships/hyperlink" Target="consultantplus://offline/ref=6CAFE7E5B5DA419CBAF58BAF2263FF209F6757AD8B1F54965BB984EF6EE7B4739400D51D0F3408E8O8U6K" TargetMode="External"/><Relationship Id="rId99" Type="http://schemas.openxmlformats.org/officeDocument/2006/relationships/hyperlink" Target="consultantplus://offline/ref=6CAFE7E5B5DA419CBAF58BAF2263FF209C6450AC891754965BB984EF6EE7B4739400D51D0634O0UAK" TargetMode="External"/><Relationship Id="rId101" Type="http://schemas.openxmlformats.org/officeDocument/2006/relationships/hyperlink" Target="consultantplus://offline/ref=6CAFE7E5B5DA419CBAF58BAF2263FF209C6450AC891754965BB984EF6EE7B4739400D51807O3U3K" TargetMode="External"/><Relationship Id="rId122" Type="http://schemas.openxmlformats.org/officeDocument/2006/relationships/hyperlink" Target="consultantplus://offline/ref=6CAFE7E5B5DA419CBAF58BAF2263FF209F6052A98A1154965BB984EF6EE7B4739400D51D0F3408EBO8U7K" TargetMode="External"/><Relationship Id="rId143" Type="http://schemas.openxmlformats.org/officeDocument/2006/relationships/hyperlink" Target="consultantplus://offline/ref=6CAFE7E5B5DA419CBAF58BAF2263FF209F6052A98A1154965BB984EF6EE7B4739400D51D0F3408E2O8U0K" TargetMode="External"/><Relationship Id="rId148" Type="http://schemas.openxmlformats.org/officeDocument/2006/relationships/hyperlink" Target="consultantplus://offline/ref=6CAFE7E5B5DA419CBAF58BAF2263FF209F6052A98A1154965BB984EF6EE7B4739400D51D0F3409EAO8UDK" TargetMode="External"/><Relationship Id="rId164" Type="http://schemas.openxmlformats.org/officeDocument/2006/relationships/hyperlink" Target="consultantplus://offline/ref=6CAFE7E5B5DA419CBAF58BAF2263FF209F6052A98A1154965BB984EF6EE7B4739400D51D0F3408E2O8U0K" TargetMode="External"/><Relationship Id="rId169" Type="http://schemas.openxmlformats.org/officeDocument/2006/relationships/hyperlink" Target="consultantplus://offline/ref=6CAFE7E5B5DA419CBAF58BAF2263FF209C6450AC891754965BB984EF6EE7B4739400D51D0630O0U1K" TargetMode="External"/><Relationship Id="rId185" Type="http://schemas.openxmlformats.org/officeDocument/2006/relationships/hyperlink" Target="consultantplus://offline/ref=6CAFE7E5B5DA419CBAF58BAF2263FF209C6450AC881654965BB984EF6EE7B4739400D51D0F340EE3O8U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AFE7E5B5DA419CBAF58BAF2263FF209F6052A98A1154965BB984EF6EE7B4739400D51D0F3408EBO8U7K" TargetMode="External"/><Relationship Id="rId180" Type="http://schemas.openxmlformats.org/officeDocument/2006/relationships/hyperlink" Target="consultantplus://offline/ref=6CAFE7E5B5DA419CBAF58BAF2263FF209F6052A98A1154965BB984EF6EE7B4739400D51D0F3408EBO8U7K" TargetMode="External"/><Relationship Id="rId26" Type="http://schemas.openxmlformats.org/officeDocument/2006/relationships/hyperlink" Target="consultantplus://offline/ref=6CAFE7E5B5DA419CBAF58BAF2263FF209C6450AC891754965BB984EF6EE7B4739400D51806O3UCK" TargetMode="External"/><Relationship Id="rId47" Type="http://schemas.openxmlformats.org/officeDocument/2006/relationships/hyperlink" Target="consultantplus://offline/ref=6CAFE7E5B5DA419CBAF58BAF2263FF209F6651AE8F1754965BB984EF6EE7B4739400D51D0F3408EBO8U1K" TargetMode="External"/><Relationship Id="rId68" Type="http://schemas.openxmlformats.org/officeDocument/2006/relationships/hyperlink" Target="consultantplus://offline/ref=6CAFE7E5B5DA419CBAF58BAF2263FF209F6052A98A1154965BB984EF6EE7B4739400D51D0F3408E9O8U1K" TargetMode="External"/><Relationship Id="rId89" Type="http://schemas.openxmlformats.org/officeDocument/2006/relationships/hyperlink" Target="consultantplus://offline/ref=6CAFE7E5B5DA419CBAF58BAF2263FF209F6052A98A1154965BB984EF6EE7B4739400D51D0F3408EDO8U5K" TargetMode="External"/><Relationship Id="rId112" Type="http://schemas.openxmlformats.org/officeDocument/2006/relationships/hyperlink" Target="consultantplus://offline/ref=6CAFE7E5B5DA419CBAF58BAF2263FF209C6450AC881654965BB984EF6EE7B4739400D51D0F340BE2O8U3K" TargetMode="External"/><Relationship Id="rId133" Type="http://schemas.openxmlformats.org/officeDocument/2006/relationships/hyperlink" Target="consultantplus://offline/ref=6CAFE7E5B5DA419CBAF58BAF2263FF209F6052A98A1154965BB984EF6EE7B4739400D51D0F3408E2O8U5K" TargetMode="External"/><Relationship Id="rId154" Type="http://schemas.openxmlformats.org/officeDocument/2006/relationships/hyperlink" Target="consultantplus://offline/ref=6CAFE7E5B5DA419CBAF58BAF2263FF209F6052A98A1154965BB984EF6EE7B4739400D51D0F3408EBO8U7K" TargetMode="External"/><Relationship Id="rId175" Type="http://schemas.openxmlformats.org/officeDocument/2006/relationships/hyperlink" Target="consultantplus://offline/ref=6CAFE7E5B5DA419CBAF58BAF2263FF209F6052A98A1154965BB984EF6EE7B4739400D51D0F3409E8O8U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16303</Words>
  <Characters>92932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dcterms:created xsi:type="dcterms:W3CDTF">2018-01-25T16:23:00Z</dcterms:created>
  <dcterms:modified xsi:type="dcterms:W3CDTF">2018-01-25T16:23:00Z</dcterms:modified>
</cp:coreProperties>
</file>