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85" w:rsidRPr="00D02E85" w:rsidRDefault="00D02E85" w:rsidP="00D02E8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D02E85">
        <w:rPr>
          <w:rFonts w:ascii="Times New Roman" w:eastAsia="Times New Roman" w:hAnsi="Times New Roman" w:cs="Times New Roman"/>
          <w:b/>
          <w:sz w:val="24"/>
          <w:szCs w:val="28"/>
        </w:rPr>
        <w:t xml:space="preserve">Программа воспитания и социализации </w:t>
      </w:r>
      <w:proofErr w:type="gramStart"/>
      <w:r w:rsidRPr="00D02E85">
        <w:rPr>
          <w:rFonts w:ascii="Times New Roman" w:eastAsia="Times New Roman" w:hAnsi="Times New Roman" w:cs="Times New Roman"/>
          <w:b/>
          <w:sz w:val="24"/>
          <w:szCs w:val="28"/>
        </w:rPr>
        <w:t>обучающихся</w:t>
      </w:r>
      <w:proofErr w:type="gramEnd"/>
    </w:p>
    <w:p w:rsidR="00D02E85" w:rsidRPr="00D02E85" w:rsidRDefault="00D02E85" w:rsidP="00D02E8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r w:rsidRPr="00D02E85">
        <w:rPr>
          <w:rFonts w:ascii="Times New Roman" w:eastAsia="Times New Roman" w:hAnsi="Times New Roman" w:cs="Times New Roman"/>
          <w:b/>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Программа обеспечивает: </w:t>
      </w:r>
    </w:p>
    <w:p w:rsidR="00D02E85" w:rsidRPr="00D02E85" w:rsidRDefault="00D02E85" w:rsidP="00D02E8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roofErr w:type="gramEnd"/>
    </w:p>
    <w:p w:rsidR="00D02E85" w:rsidRPr="00D02E85" w:rsidRDefault="00D02E85" w:rsidP="00D02E85">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roofErr w:type="gramEnd"/>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Программа содержит: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1) цель и задачи духовно-нравственного развития, воспитания, социализации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2) основные направления и ценностные основы духовно-нравственного развития, воспитания и социализации; </w:t>
      </w:r>
    </w:p>
    <w:p w:rsidR="00D02E85" w:rsidRPr="00D02E85" w:rsidRDefault="00D02E85" w:rsidP="00D02E85">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содержание, виды деятельности и формы занятий с </w:t>
      </w:r>
      <w:proofErr w:type="gramStart"/>
      <w:r w:rsidRPr="00D02E85">
        <w:rPr>
          <w:rFonts w:ascii="Times New Roman" w:eastAsia="Times New Roman" w:hAnsi="Times New Roman" w:cs="Times New Roman"/>
          <w:sz w:val="24"/>
          <w:szCs w:val="28"/>
        </w:rPr>
        <w:t>обучающимися</w:t>
      </w:r>
      <w:proofErr w:type="gramEnd"/>
      <w:r w:rsidRPr="00D02E85">
        <w:rPr>
          <w:rFonts w:ascii="Times New Roman" w:eastAsia="Times New Roman" w:hAnsi="Times New Roman" w:cs="Times New Roman"/>
          <w:sz w:val="24"/>
          <w:szCs w:val="28"/>
        </w:rPr>
        <w:t xml:space="preserve"> по каждому из направлений духовно-нравственного развития, воспитания и социализации обучающихся; </w:t>
      </w:r>
    </w:p>
    <w:p w:rsidR="00D02E85" w:rsidRPr="00D02E85" w:rsidRDefault="00D02E85" w:rsidP="00D02E85">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модель организации работы по духовно-нравственному развитию, воспитанию и социализации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w:t>
      </w:r>
    </w:p>
    <w:p w:rsidR="00D02E85" w:rsidRPr="00D02E85" w:rsidRDefault="00D02E85" w:rsidP="00D02E85">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описание форм и методов организации социально значимой деятельности обучающихся; 6) описание основных технологий взаимодействия и сотрудничества субъектов воспитательного процесса и социальных институтов; </w:t>
      </w:r>
    </w:p>
    <w:p w:rsidR="00D02E85" w:rsidRPr="00D02E85" w:rsidRDefault="00D02E85" w:rsidP="00D02E85">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описание методов и форм профессиональной ориентации в организации, осуществляющей образовательную деятельность; </w:t>
      </w:r>
    </w:p>
    <w:p w:rsidR="00D02E85" w:rsidRPr="00D02E85" w:rsidRDefault="00D02E85" w:rsidP="00D02E85">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p w:rsidR="00D02E85" w:rsidRPr="00D02E85" w:rsidRDefault="00D02E85" w:rsidP="00D02E85">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описание форм и методов повышения педагогической культуры родителей (законных представителей) обучающихся; </w:t>
      </w:r>
    </w:p>
    <w:p w:rsidR="00D02E85" w:rsidRPr="00D02E85" w:rsidRDefault="00D02E85" w:rsidP="00D02E85">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D02E85" w:rsidRPr="00D02E85" w:rsidRDefault="00D02E85" w:rsidP="00D02E85">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w:t>
      </w:r>
      <w:proofErr w:type="gramStart"/>
      <w:r w:rsidRPr="00D02E85">
        <w:rPr>
          <w:rFonts w:ascii="Times New Roman" w:eastAsia="Times New Roman" w:hAnsi="Times New Roman" w:cs="Times New Roman"/>
          <w:sz w:val="24"/>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w:t>
      </w:r>
      <w:proofErr w:type="gramEnd"/>
    </w:p>
    <w:p w:rsid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Планируемые результаты освоения обучающимися основной образовательной </w:t>
      </w:r>
      <w:r w:rsidRPr="00D02E85">
        <w:rPr>
          <w:rFonts w:ascii="Times New Roman" w:eastAsia="Times New Roman" w:hAnsi="Times New Roman" w:cs="Times New Roman"/>
          <w:sz w:val="24"/>
          <w:szCs w:val="28"/>
        </w:rPr>
        <w:lastRenderedPageBreak/>
        <w:t xml:space="preserve">программы среднего общего образования являются содержательной и </w:t>
      </w:r>
      <w:proofErr w:type="spellStart"/>
      <w:r w:rsidRPr="00D02E85">
        <w:rPr>
          <w:rFonts w:ascii="Times New Roman" w:eastAsia="Times New Roman" w:hAnsi="Times New Roman" w:cs="Times New Roman"/>
          <w:sz w:val="24"/>
          <w:szCs w:val="28"/>
        </w:rPr>
        <w:t>критериальной</w:t>
      </w:r>
      <w:proofErr w:type="spellEnd"/>
      <w:r w:rsidRPr="00D02E85">
        <w:rPr>
          <w:rFonts w:ascii="Times New Roman" w:eastAsia="Times New Roman" w:hAnsi="Times New Roman" w:cs="Times New Roman"/>
          <w:sz w:val="24"/>
          <w:szCs w:val="28"/>
        </w:rPr>
        <w:t xml:space="preserve"> основой для разработки программ развития универсальных учебных действий, воспитания и социализации. </w:t>
      </w:r>
    </w:p>
    <w:p w:rsidR="00D02E85" w:rsidRPr="00D02E85" w:rsidRDefault="00D02E85" w:rsidP="00D02E85">
      <w:pPr>
        <w:widowControl w:val="0"/>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b/>
          <w:sz w:val="24"/>
          <w:szCs w:val="28"/>
        </w:rPr>
        <w:t>Целью духовно-нравственного развития, воспитания и социализации</w:t>
      </w:r>
      <w:r w:rsidRPr="00D02E85">
        <w:rPr>
          <w:rFonts w:ascii="Times New Roman" w:eastAsia="Times New Roman" w:hAnsi="Times New Roman" w:cs="Times New Roman"/>
          <w:sz w:val="24"/>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D02E85">
        <w:rPr>
          <w:rFonts w:ascii="Times New Roman" w:eastAsia="Times New Roman" w:hAnsi="Times New Roman" w:cs="Times New Roman"/>
          <w:sz w:val="24"/>
          <w:szCs w:val="28"/>
        </w:rPr>
        <w:t xml:space="preserve"> </w:t>
      </w:r>
      <w:proofErr w:type="gramStart"/>
      <w:r w:rsidRPr="00D02E85">
        <w:rPr>
          <w:rFonts w:ascii="Times New Roman" w:eastAsia="Times New Roman" w:hAnsi="Times New Roman" w:cs="Times New Roman"/>
          <w:sz w:val="24"/>
          <w:szCs w:val="28"/>
        </w:rPr>
        <w:t xml:space="preserve">Важным аспектом </w:t>
      </w:r>
      <w:proofErr w:type="spellStart"/>
      <w:r w:rsidRPr="00D02E85">
        <w:rPr>
          <w:rFonts w:ascii="Times New Roman" w:eastAsia="Times New Roman" w:hAnsi="Times New Roman" w:cs="Times New Roman"/>
          <w:sz w:val="24"/>
          <w:szCs w:val="28"/>
        </w:rPr>
        <w:t>духовнонравственного</w:t>
      </w:r>
      <w:proofErr w:type="spellEnd"/>
      <w:r w:rsidRPr="00D02E85">
        <w:rPr>
          <w:rFonts w:ascii="Times New Roman" w:eastAsia="Times New Roman" w:hAnsi="Times New Roman" w:cs="Times New Roman"/>
          <w:sz w:val="24"/>
          <w:szCs w:val="28"/>
        </w:rPr>
        <w:t xml:space="preserve">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Задачи духовно-нравственного развития, воспитания и социализации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освоение </w:t>
      </w:r>
      <w:proofErr w:type="gramStart"/>
      <w:r w:rsidRPr="00D02E85">
        <w:rPr>
          <w:rFonts w:ascii="Times New Roman" w:eastAsia="Times New Roman" w:hAnsi="Times New Roman" w:cs="Times New Roman"/>
          <w:sz w:val="24"/>
          <w:szCs w:val="28"/>
        </w:rPr>
        <w:t>обучающимися</w:t>
      </w:r>
      <w:proofErr w:type="gramEnd"/>
      <w:r w:rsidRPr="00D02E85">
        <w:rPr>
          <w:rFonts w:ascii="Times New Roman" w:eastAsia="Times New Roman" w:hAnsi="Times New Roman" w:cs="Times New Roman"/>
          <w:sz w:val="24"/>
          <w:szCs w:val="28"/>
        </w:rPr>
        <w:t xml:space="preserve"> ценностно-нормативного и </w:t>
      </w:r>
      <w:proofErr w:type="spellStart"/>
      <w:r w:rsidRPr="00D02E85">
        <w:rPr>
          <w:rFonts w:ascii="Times New Roman" w:eastAsia="Times New Roman" w:hAnsi="Times New Roman" w:cs="Times New Roman"/>
          <w:sz w:val="24"/>
          <w:szCs w:val="28"/>
        </w:rPr>
        <w:t>деятельностно</w:t>
      </w:r>
      <w:proofErr w:type="spellEnd"/>
      <w:r w:rsidRPr="00D02E85">
        <w:rPr>
          <w:rFonts w:ascii="Times New Roman" w:eastAsia="Times New Roman" w:hAnsi="Times New Roman" w:cs="Times New Roman"/>
          <w:sz w:val="24"/>
          <w:szCs w:val="28"/>
        </w:rPr>
        <w:t xml:space="preserve">-практического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вовлечение обучающегося в процессы самопознания, </w:t>
      </w:r>
      <w:proofErr w:type="spellStart"/>
      <w:r w:rsidRPr="00D02E85">
        <w:rPr>
          <w:rFonts w:ascii="Times New Roman" w:eastAsia="Times New Roman" w:hAnsi="Times New Roman" w:cs="Times New Roman"/>
          <w:sz w:val="24"/>
          <w:szCs w:val="28"/>
        </w:rPr>
        <w:t>самопонимания</w:t>
      </w:r>
      <w:proofErr w:type="spellEnd"/>
      <w:r w:rsidRPr="00D02E85">
        <w:rPr>
          <w:rFonts w:ascii="Times New Roman" w:eastAsia="Times New Roman" w:hAnsi="Times New Roman" w:cs="Times New Roman"/>
          <w:sz w:val="24"/>
          <w:szCs w:val="28"/>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овладение </w:t>
      </w:r>
      <w:proofErr w:type="gramStart"/>
      <w:r w:rsidRPr="00D02E85">
        <w:rPr>
          <w:rFonts w:ascii="Times New Roman" w:eastAsia="Times New Roman" w:hAnsi="Times New Roman" w:cs="Times New Roman"/>
          <w:sz w:val="24"/>
          <w:szCs w:val="28"/>
        </w:rPr>
        <w:t>обучающимся</w:t>
      </w:r>
      <w:proofErr w:type="gramEnd"/>
      <w:r w:rsidRPr="00D02E85">
        <w:rPr>
          <w:rFonts w:ascii="Times New Roman" w:eastAsia="Times New Roman" w:hAnsi="Times New Roman" w:cs="Times New Roman"/>
          <w:sz w:val="24"/>
          <w:szCs w:val="28"/>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r>
        <w:rPr>
          <w:rFonts w:ascii="Times New Roman" w:eastAsia="Times New Roman" w:hAnsi="Times New Roman" w:cs="Times New Roman"/>
          <w:sz w:val="24"/>
          <w:szCs w:val="28"/>
        </w:rPr>
        <w:t>.</w:t>
      </w:r>
      <w:r w:rsidRPr="00D02E85">
        <w:rPr>
          <w:rFonts w:ascii="Times New Roman" w:eastAsia="Times New Roman" w:hAnsi="Times New Roman" w:cs="Times New Roman"/>
          <w:b/>
          <w:sz w:val="24"/>
          <w:szCs w:val="28"/>
        </w:rPr>
        <w:t xml:space="preserve"> </w:t>
      </w:r>
      <w:r w:rsidRPr="005E4801">
        <w:rPr>
          <w:rFonts w:ascii="Times New Roman" w:eastAsia="Times New Roman" w:hAnsi="Times New Roman" w:cs="Times New Roman"/>
          <w:b/>
          <w:sz w:val="28"/>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Цель и задачи программы воспитания и социализации </w:t>
      </w:r>
      <w:proofErr w:type="gramStart"/>
      <w:r w:rsidRPr="00D02E85">
        <w:rPr>
          <w:rFonts w:ascii="Times New Roman" w:eastAsia="Times New Roman" w:hAnsi="Times New Roman" w:cs="Times New Roman"/>
          <w:b/>
          <w:sz w:val="24"/>
          <w:szCs w:val="28"/>
        </w:rPr>
        <w:t>обучающихся</w:t>
      </w:r>
      <w:proofErr w:type="gramEnd"/>
      <w:r w:rsidRPr="00D02E85">
        <w:rPr>
          <w:rFonts w:ascii="Times New Roman" w:eastAsia="Times New Roman" w:hAnsi="Times New Roman" w:cs="Times New Roman"/>
          <w:b/>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Личность каждого человека индивидуальна, способность воспринимать культуру и </w:t>
      </w:r>
      <w:proofErr w:type="gramStart"/>
      <w:r w:rsidRPr="00D02E85">
        <w:rPr>
          <w:rFonts w:ascii="Times New Roman" w:eastAsia="Times New Roman" w:hAnsi="Times New Roman" w:cs="Times New Roman"/>
          <w:sz w:val="24"/>
          <w:szCs w:val="28"/>
        </w:rPr>
        <w:t>пользоваться ею связана</w:t>
      </w:r>
      <w:proofErr w:type="gramEnd"/>
      <w:r w:rsidRPr="00D02E85">
        <w:rPr>
          <w:rFonts w:ascii="Times New Roman" w:eastAsia="Times New Roman" w:hAnsi="Times New Roman" w:cs="Times New Roman"/>
          <w:sz w:val="24"/>
          <w:szCs w:val="28"/>
        </w:rPr>
        <w:t xml:space="preserve"> не только с общими способностями и личностными качествами человека, но и с его особыми врождёнными свойствами, а также личным опытом. Необходимо учитывать все социальные институты (семья, школа и другие общественные объединения), так или иначе влияющие на социализацию и развитие общей культуры личности.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Цель воспитания и социализации личности обучающегося средней школы – воспитание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Обозначенная цель воспитания и социализации личности не может быть полностью достигнута за время обучения школьника в Школе, это процесс долгий и непрерывный, основа такой личности закладывается в дошкольном возрасте и воспитывается в течение всей жизни. Духовно-нравственное воспитание – педагогически организованный процесс усвоения принятия </w:t>
      </w:r>
      <w:proofErr w:type="gramStart"/>
      <w:r w:rsidRPr="00D02E85">
        <w:rPr>
          <w:rFonts w:ascii="Times New Roman" w:eastAsia="Times New Roman" w:hAnsi="Times New Roman" w:cs="Times New Roman"/>
          <w:sz w:val="24"/>
          <w:szCs w:val="28"/>
        </w:rPr>
        <w:t>обучающимся</w:t>
      </w:r>
      <w:proofErr w:type="gramEnd"/>
      <w:r w:rsidRPr="00D02E85">
        <w:rPr>
          <w:rFonts w:ascii="Times New Roman" w:eastAsia="Times New Roman" w:hAnsi="Times New Roman" w:cs="Times New Roman"/>
          <w:sz w:val="24"/>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lastRenderedPageBreak/>
        <w:t xml:space="preserve">Цель духовно-нравственного развития и </w:t>
      </w:r>
      <w:proofErr w:type="gramStart"/>
      <w:r w:rsidRPr="00D02E85">
        <w:rPr>
          <w:rFonts w:ascii="Times New Roman" w:eastAsia="Times New Roman" w:hAnsi="Times New Roman" w:cs="Times New Roman"/>
          <w:sz w:val="24"/>
          <w:szCs w:val="28"/>
        </w:rPr>
        <w:t>воспитания</w:t>
      </w:r>
      <w:proofErr w:type="gramEnd"/>
      <w:r w:rsidRPr="00D02E85">
        <w:rPr>
          <w:rFonts w:ascii="Times New Roman" w:eastAsia="Times New Roman" w:hAnsi="Times New Roman" w:cs="Times New Roman"/>
          <w:sz w:val="24"/>
          <w:szCs w:val="28"/>
        </w:rPr>
        <w:t xml:space="preserve"> обучающихся должна отражать нравственный портрет идеально воспитанного школьника: любящий свой край и свою Родину; уважающий и принимающий ценности семьи и общества; соблюдающий нормы и правила общения; проявляющий уважение и терпимость к чужому мнению; умеющий грамотно разрешать конфликты в общении; любознательный, интересующийся, активно познающий мир; умеющий учиться, способный организовать свою деятельность, умеющий пользоваться информационными источниками; </w:t>
      </w:r>
      <w:proofErr w:type="gramStart"/>
      <w:r w:rsidRPr="00D02E85">
        <w:rPr>
          <w:rFonts w:ascii="Times New Roman" w:eastAsia="Times New Roman" w:hAnsi="Times New Roman" w:cs="Times New Roman"/>
          <w:sz w:val="24"/>
          <w:szCs w:val="28"/>
        </w:rPr>
        <w:t>готовый</w:t>
      </w:r>
      <w:proofErr w:type="gramEnd"/>
      <w:r w:rsidRPr="00D02E85">
        <w:rPr>
          <w:rFonts w:ascii="Times New Roman" w:eastAsia="Times New Roman" w:hAnsi="Times New Roman" w:cs="Times New Roman"/>
          <w:sz w:val="24"/>
          <w:szCs w:val="28"/>
        </w:rPr>
        <w:t xml:space="preserve"> самостоятельно действовать и отвечать за свои поступки перед семьей ОО; честный и справедливый; творящий и оберегающий красоту мира; доброжелательный, обладающий коммуникативной культурой (умеет слушать и слышать собеседника, высказывать свое мнение); выполняющий правила здорового и безопасного образа жизни для себя и окружающих.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На основе портрета идеально воспитанного учащегося формулируется цель </w:t>
      </w:r>
      <w:proofErr w:type="spellStart"/>
      <w:r w:rsidRPr="00D02E85">
        <w:rPr>
          <w:rFonts w:ascii="Times New Roman" w:eastAsia="Times New Roman" w:hAnsi="Times New Roman" w:cs="Times New Roman"/>
          <w:sz w:val="24"/>
          <w:szCs w:val="28"/>
        </w:rPr>
        <w:t>духовнонравственного</w:t>
      </w:r>
      <w:proofErr w:type="spellEnd"/>
      <w:r w:rsidRPr="00D02E85">
        <w:rPr>
          <w:rFonts w:ascii="Times New Roman" w:eastAsia="Times New Roman" w:hAnsi="Times New Roman" w:cs="Times New Roman"/>
          <w:sz w:val="24"/>
          <w:szCs w:val="28"/>
        </w:rPr>
        <w:t xml:space="preserve">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roofErr w:type="gramEnd"/>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Задачи в области формирования личностной культуры: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способности к духовному развитию;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укрепление нравственности;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основ морали;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основ нравственного самосознания личности (совести);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принятие </w:t>
      </w:r>
      <w:proofErr w:type="gramStart"/>
      <w:r w:rsidRPr="00D02E85">
        <w:rPr>
          <w:rFonts w:ascii="Times New Roman" w:eastAsia="Times New Roman" w:hAnsi="Times New Roman" w:cs="Times New Roman"/>
          <w:sz w:val="24"/>
          <w:szCs w:val="28"/>
        </w:rPr>
        <w:t>обучающимся</w:t>
      </w:r>
      <w:proofErr w:type="gramEnd"/>
      <w:r w:rsidRPr="00D02E85">
        <w:rPr>
          <w:rFonts w:ascii="Times New Roman" w:eastAsia="Times New Roman" w:hAnsi="Times New Roman" w:cs="Times New Roman"/>
          <w:sz w:val="24"/>
          <w:szCs w:val="28"/>
        </w:rPr>
        <w:t xml:space="preserve"> базовых общенациональных ценностей, национальных и этнических духовных традиций;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эстетических потребностей, ценностей и чувств;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способности к самостоятельным поступкам и действиям;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развитие трудолюбия, способности к преодолению трудностей; </w:t>
      </w:r>
      <w:r w:rsidRPr="00D02E85">
        <w:rPr>
          <w:rFonts w:ascii="Times New Roman" w:eastAsia="Times New Roman" w:hAnsi="Times New Roman" w:cs="Times New Roman"/>
          <w:sz w:val="24"/>
          <w:szCs w:val="28"/>
        </w:rPr>
        <w:sym w:font="Segoe UI Symbol" w:char="F0B7"/>
      </w:r>
      <w:r w:rsidRPr="00D02E85">
        <w:rPr>
          <w:rFonts w:ascii="Times New Roman" w:eastAsia="Times New Roman" w:hAnsi="Times New Roman" w:cs="Times New Roman"/>
          <w:sz w:val="24"/>
          <w:szCs w:val="28"/>
        </w:rPr>
        <w:t xml:space="preserve"> осознание младшим школьником ценности человеческой жизни;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нравственного смысла учения.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Задачи в области формирования социальной культуры: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основ российской гражданской идентичности;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пробуждение веры в Россию, чувства личной ответственности за Отечество;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патриотизма и гражданской солидарности;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укрепление доверия к другим людям;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развитие доброжелательности и эмоциональной отзывчивости, понимания и сопереживания другим людям;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становление гуманистических и демократических ценностных ориентаций;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осознанного и уважительного отношения к традиционным российским религиям, к вере и религиозным убеждениям;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основ культуры межэтнического общения, </w:t>
      </w:r>
      <w:r w:rsidRPr="00D02E85">
        <w:rPr>
          <w:rFonts w:ascii="Times New Roman" w:eastAsia="Times New Roman" w:hAnsi="Times New Roman" w:cs="Times New Roman"/>
          <w:sz w:val="24"/>
          <w:szCs w:val="28"/>
        </w:rPr>
        <w:tab/>
        <w:t xml:space="preserve">уважения к культурным, религиозным традициям, образу жизни представителей народов России.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Задачи в области формирования семейной культуры: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lastRenderedPageBreak/>
        <w:t xml:space="preserve">формирование отношения к семье как к основе российского общества;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у младшего школьника почтительного отношения к родителям, осознанного, заботливого отношения к старшим и младшим;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знакомство </w:t>
      </w:r>
      <w:proofErr w:type="gramStart"/>
      <w:r w:rsidRPr="00D02E85">
        <w:rPr>
          <w:rFonts w:ascii="Times New Roman" w:eastAsia="Times New Roman" w:hAnsi="Times New Roman" w:cs="Times New Roman"/>
          <w:sz w:val="24"/>
          <w:szCs w:val="28"/>
        </w:rPr>
        <w:t>обучающегося</w:t>
      </w:r>
      <w:proofErr w:type="gramEnd"/>
      <w:r w:rsidRPr="00D02E85">
        <w:rPr>
          <w:rFonts w:ascii="Times New Roman" w:eastAsia="Times New Roman" w:hAnsi="Times New Roman" w:cs="Times New Roman"/>
          <w:sz w:val="24"/>
          <w:szCs w:val="28"/>
        </w:rPr>
        <w:t xml:space="preserve"> с культурно-историческими и этническими традициями российской семьи.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Таким образом, цель программы воспитания и </w:t>
      </w:r>
      <w:proofErr w:type="gramStart"/>
      <w:r w:rsidRPr="00D02E85">
        <w:rPr>
          <w:rFonts w:ascii="Times New Roman" w:eastAsia="Times New Roman" w:hAnsi="Times New Roman" w:cs="Times New Roman"/>
          <w:sz w:val="24"/>
          <w:szCs w:val="28"/>
        </w:rPr>
        <w:t>социализации</w:t>
      </w:r>
      <w:proofErr w:type="gramEnd"/>
      <w:r w:rsidRPr="00D02E85">
        <w:rPr>
          <w:rFonts w:ascii="Times New Roman" w:eastAsia="Times New Roman" w:hAnsi="Times New Roman" w:cs="Times New Roman"/>
          <w:sz w:val="24"/>
          <w:szCs w:val="28"/>
        </w:rPr>
        <w:t xml:space="preserve"> обучающихся на уровне среднего общего образования направлена на создание модели выпускника школы.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Модель выпускника школы: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Выпускник – это человек, гражданин общества, страны, мира, обладающий высокой политической и демократической культурой, а именно: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семьянин, являющийся одновременно умным, любящим и уважительным супругом, родителем, сыном или дочерью, способный воспитать достойных членов общества;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r w:rsidRPr="00D02E85">
        <w:rPr>
          <w:rFonts w:ascii="Times New Roman" w:eastAsia="Times New Roman" w:hAnsi="Times New Roman" w:cs="Times New Roman"/>
          <w:sz w:val="24"/>
          <w:szCs w:val="28"/>
        </w:rPr>
        <w:t>.</w:t>
      </w:r>
    </w:p>
    <w:p w:rsidR="00D02E85" w:rsidRPr="00D02E85" w:rsidRDefault="00D02E85" w:rsidP="00D02E85">
      <w:pPr>
        <w:widowControl w:val="0"/>
        <w:autoSpaceDE w:val="0"/>
        <w:autoSpaceDN w:val="0"/>
        <w:adjustRightInd w:val="0"/>
        <w:spacing w:after="0" w:line="240" w:lineRule="auto"/>
        <w:ind w:left="426"/>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Основные направления и ценностные основы духовно-нравственного развития, воспитания и социализации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Основные направления духовно-нравственного развития, воспитания и социализации реализуются в сферах: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к России как к Родине (Отечеству) (включает подготовку к патриотическому служению);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с окружающими людьми (включает подготовку к общению со сверстниками, старшими и младшими);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к семье и родителям (включает подготовку личности к семейной жизни);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к закону, государству и к гражданскому обществу (включает подготовку личности к общественной жизни);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отношения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к окружающему миру, к живой природе, художественной культуре (включает формирование у обучающихся научного мировоззрения);  </w:t>
      </w:r>
    </w:p>
    <w:p w:rsidR="00D02E85" w:rsidRPr="00D02E85" w:rsidRDefault="00D02E85" w:rsidP="00D02E85">
      <w:pPr>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трудовых и социально-экономических отношений (включает подготовку личности к трудовой деятельности).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Ценностные основы духовно-нравственного развития, воспитания и </w:t>
      </w:r>
      <w:proofErr w:type="gramStart"/>
      <w:r w:rsidRPr="00D02E85">
        <w:rPr>
          <w:rFonts w:ascii="Times New Roman" w:eastAsia="Times New Roman" w:hAnsi="Times New Roman" w:cs="Times New Roman"/>
          <w:sz w:val="24"/>
          <w:szCs w:val="28"/>
        </w:rPr>
        <w:t>социализации</w:t>
      </w:r>
      <w:proofErr w:type="gramEnd"/>
      <w:r w:rsidRPr="00D02E85">
        <w:rPr>
          <w:rFonts w:ascii="Times New Roman" w:eastAsia="Times New Roman" w:hAnsi="Times New Roman" w:cs="Times New Roman"/>
          <w:sz w:val="24"/>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Базовые национальные ценности российского общества определяются положениями Конституции Российской Федерации: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«Человек, его права и свободы являются высшей ценностью» (Гл. I, ст. 2);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lastRenderedPageBreak/>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w:t>
      </w:r>
      <w:proofErr w:type="gramStart"/>
      <w:r w:rsidRPr="00D02E85">
        <w:rPr>
          <w:rFonts w:ascii="Times New Roman" w:eastAsia="Times New Roman" w:hAnsi="Times New Roman" w:cs="Times New Roman"/>
          <w:sz w:val="24"/>
          <w:szCs w:val="28"/>
        </w:rPr>
        <w:t>демократический характер</w:t>
      </w:r>
      <w:proofErr w:type="gramEnd"/>
      <w:r w:rsidRPr="00D02E85">
        <w:rPr>
          <w:rFonts w:ascii="Times New Roman" w:eastAsia="Times New Roman" w:hAnsi="Times New Roman" w:cs="Times New Roman"/>
          <w:sz w:val="24"/>
          <w:szCs w:val="28"/>
        </w:rPr>
        <w:t xml:space="preserve"> управления образованием, обеспечение прав педагогических работников, обучающихся, родителей (законных представителей)</w:t>
      </w:r>
      <w:hyperlink r:id="rId6" w:history="1">
        <w:r w:rsidRPr="00D02E85">
          <w:rPr>
            <w:rStyle w:val="a4"/>
            <w:rFonts w:ascii="Times New Roman" w:eastAsia="Times New Roman" w:hAnsi="Times New Roman" w:cs="Times New Roman"/>
            <w:sz w:val="24"/>
            <w:szCs w:val="28"/>
          </w:rPr>
          <w:t xml:space="preserve"> </w:t>
        </w:r>
      </w:hyperlink>
      <w:r w:rsidRPr="00D02E85">
        <w:rPr>
          <w:rFonts w:ascii="Times New Roman" w:eastAsia="Times New Roman" w:hAnsi="Times New Roman" w:cs="Times New Roman"/>
          <w:sz w:val="24"/>
          <w:szCs w:val="28"/>
        </w:rPr>
        <w:t xml:space="preserve">несовершеннолетних обучающихся на участие в управлении образовательными организациями;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…недопустимость ограничения или устранения конкуренции в сфере образования;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…сочетание государственного и договорного регулирования отношений в сфере образования» (ст. 3).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В тексте «Стратегии развития воспитания в Российской Федерации на период до 2025 года» (</w:t>
      </w:r>
      <w:proofErr w:type="gramStart"/>
      <w:r w:rsidRPr="00D02E85">
        <w:rPr>
          <w:rFonts w:ascii="Times New Roman" w:eastAsia="Times New Roman" w:hAnsi="Times New Roman" w:cs="Times New Roman"/>
          <w:sz w:val="24"/>
          <w:szCs w:val="28"/>
        </w:rPr>
        <w:t>утверждена</w:t>
      </w:r>
      <w:proofErr w:type="gramEnd"/>
      <w:r w:rsidRPr="00D02E85">
        <w:rPr>
          <w:rFonts w:ascii="Times New Roman" w:eastAsia="Times New Roman" w:hAnsi="Times New Roman" w:cs="Times New Roman"/>
          <w:sz w:val="24"/>
          <w:szCs w:val="28"/>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создание условий для воспитания здоровой, счастливой, свободной, ориентированной на труд личности;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поддержка единства и целостности, преемственности и непрерывности воспитания;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поддержка общественных институтов, которые являются носителями духовных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ценностей;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внутренней позиции личности по отношению </w:t>
      </w:r>
      <w:proofErr w:type="gramStart"/>
      <w:r w:rsidRPr="00D02E85">
        <w:rPr>
          <w:rFonts w:ascii="Times New Roman" w:eastAsia="Times New Roman" w:hAnsi="Times New Roman" w:cs="Times New Roman"/>
          <w:sz w:val="24"/>
          <w:szCs w:val="28"/>
        </w:rPr>
        <w:t>к</w:t>
      </w:r>
      <w:proofErr w:type="gramEnd"/>
      <w:r w:rsidRPr="00D02E85">
        <w:rPr>
          <w:rFonts w:ascii="Times New Roman" w:eastAsia="Times New Roman" w:hAnsi="Times New Roman" w:cs="Times New Roman"/>
          <w:sz w:val="24"/>
          <w:szCs w:val="28"/>
        </w:rPr>
        <w:t xml:space="preserve"> окружающей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социальной действительности; </w:t>
      </w:r>
    </w:p>
    <w:p w:rsidR="00D02E85" w:rsidRPr="00D02E85" w:rsidRDefault="00D02E85" w:rsidP="00D02E85">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D02E85">
        <w:rPr>
          <w:rFonts w:ascii="Times New Roman" w:eastAsia="Times New Roman" w:hAnsi="Times New Roman" w:cs="Times New Roman"/>
          <w:sz w:val="24"/>
          <w:szCs w:val="28"/>
        </w:rPr>
        <w:t>бизнес-</w:t>
      </w:r>
      <w:r w:rsidRPr="00D02E85">
        <w:rPr>
          <w:rFonts w:ascii="Times New Roman" w:eastAsia="Times New Roman" w:hAnsi="Times New Roman" w:cs="Times New Roman"/>
          <w:sz w:val="24"/>
          <w:szCs w:val="28"/>
        </w:rPr>
        <w:lastRenderedPageBreak/>
        <w:t>сообществ</w:t>
      </w:r>
      <w:proofErr w:type="gramEnd"/>
      <w:r w:rsidRPr="00D02E85">
        <w:rPr>
          <w:rFonts w:ascii="Times New Roman" w:eastAsia="Times New Roman" w:hAnsi="Times New Roman" w:cs="Times New Roman"/>
          <w:sz w:val="24"/>
          <w:szCs w:val="28"/>
        </w:rPr>
        <w:t xml:space="preserve">)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roofErr w:type="gramEnd"/>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D02E85">
        <w:rPr>
          <w:rFonts w:ascii="Times New Roman" w:eastAsia="Times New Roman" w:hAnsi="Times New Roman" w:cs="Times New Roman"/>
          <w:sz w:val="24"/>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D02E85">
        <w:rPr>
          <w:rFonts w:ascii="Times New Roman" w:eastAsia="Times New Roman" w:hAnsi="Times New Roman" w:cs="Times New Roman"/>
          <w:sz w:val="24"/>
          <w:szCs w:val="28"/>
        </w:rPr>
        <w:t xml:space="preserve"> Раздел IV. </w:t>
      </w:r>
      <w:proofErr w:type="gramStart"/>
      <w:r w:rsidRPr="00D02E85">
        <w:rPr>
          <w:rFonts w:ascii="Times New Roman" w:eastAsia="Times New Roman" w:hAnsi="Times New Roman" w:cs="Times New Roman"/>
          <w:sz w:val="24"/>
          <w:szCs w:val="28"/>
        </w:rPr>
        <w:t xml:space="preserve">Требования к результатам освоения основной образовательной программы среднего общего образования, п. 24). </w:t>
      </w:r>
      <w:proofErr w:type="gramEnd"/>
    </w:p>
    <w:p w:rsidR="00D02E85" w:rsidRDefault="00D02E85" w:rsidP="00D02E85">
      <w:pPr>
        <w:widowControl w:val="0"/>
        <w:autoSpaceDE w:val="0"/>
        <w:autoSpaceDN w:val="0"/>
        <w:adjustRightInd w:val="0"/>
        <w:spacing w:after="0" w:line="240" w:lineRule="auto"/>
        <w:rPr>
          <w:rFonts w:ascii="Times New Roman" w:eastAsia="Times New Roman" w:hAnsi="Times New Roman" w:cs="Times New Roman"/>
          <w:b/>
          <w:sz w:val="24"/>
          <w:szCs w:val="28"/>
        </w:rPr>
      </w:pPr>
    </w:p>
    <w:p w:rsidR="00D02E85" w:rsidRPr="00D02E85" w:rsidRDefault="00D02E85" w:rsidP="00D02E85">
      <w:pPr>
        <w:widowControl w:val="0"/>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Основные направления и ценностные основы воспитания и социализации </w:t>
      </w:r>
      <w:proofErr w:type="gramStart"/>
      <w:r w:rsidRPr="00D02E85">
        <w:rPr>
          <w:rFonts w:ascii="Times New Roman" w:eastAsia="Times New Roman" w:hAnsi="Times New Roman" w:cs="Times New Roman"/>
          <w:b/>
          <w:sz w:val="24"/>
          <w:szCs w:val="28"/>
        </w:rPr>
        <w:t>обучающихся</w:t>
      </w:r>
      <w:proofErr w:type="gramEnd"/>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Содержанием воспитания и социализации обучающихся являются ценности, хранимые в культурных, семейных, религиозных, этнических, социальных традициях и передаваемые от поколения к поколению.</w:t>
      </w:r>
      <w:proofErr w:type="gramEnd"/>
      <w:r w:rsidRPr="00D02E85">
        <w:rPr>
          <w:rFonts w:ascii="Times New Roman" w:eastAsia="Times New Roman" w:hAnsi="Times New Roman" w:cs="Times New Roman"/>
          <w:sz w:val="24"/>
          <w:szCs w:val="28"/>
        </w:rPr>
        <w:t xml:space="preserve"> Традиционными источниками нравственности являются следующие ценности: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патриотизм (любовь к России, к своему народу, к своей малой родине; служение Отечеству);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r w:rsidRPr="00D02E85">
        <w:rPr>
          <w:rFonts w:ascii="Times New Roman" w:eastAsia="Times New Roman" w:hAnsi="Times New Roman" w:cs="Times New Roman"/>
          <w:sz w:val="24"/>
          <w:szCs w:val="28"/>
        </w:rPr>
        <w:sym w:font="Segoe UI Symbol" w:char="F0B7"/>
      </w:r>
      <w:r w:rsidRPr="00D02E85">
        <w:rPr>
          <w:rFonts w:ascii="Times New Roman" w:eastAsia="Times New Roman" w:hAnsi="Times New Roman" w:cs="Times New Roman"/>
          <w:sz w:val="24"/>
          <w:szCs w:val="28"/>
        </w:rPr>
        <w:t xml:space="preserve"> честь;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достоинство;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свобода (личная и национальная);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доверие (к людям, институтам государства и гражданского общества);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семья (любовь и верность, здоровье, достаток, почитание родителей, забота о старших и младших, забота о продолжении рода);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любовь (к близким, друзьям, школе и действия во благо их); </w:t>
      </w:r>
      <w:r w:rsidRPr="00D02E85">
        <w:rPr>
          <w:rFonts w:ascii="Times New Roman" w:eastAsia="Times New Roman" w:hAnsi="Times New Roman" w:cs="Times New Roman"/>
          <w:sz w:val="24"/>
          <w:szCs w:val="28"/>
        </w:rPr>
        <w:sym w:font="Segoe UI Symbol" w:char="F0B7"/>
      </w:r>
      <w:r w:rsidRPr="00D02E85">
        <w:rPr>
          <w:rFonts w:ascii="Times New Roman" w:eastAsia="Times New Roman" w:hAnsi="Times New Roman" w:cs="Times New Roman"/>
          <w:sz w:val="24"/>
          <w:szCs w:val="28"/>
        </w:rPr>
        <w:t xml:space="preserve"> дружба;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здоровье (физическое и душевное, психологическое, нравственное, личное, </w:t>
      </w:r>
      <w:proofErr w:type="gramStart"/>
      <w:r w:rsidRPr="00D02E85">
        <w:rPr>
          <w:rFonts w:ascii="Times New Roman" w:eastAsia="Times New Roman" w:hAnsi="Times New Roman" w:cs="Times New Roman"/>
          <w:sz w:val="24"/>
          <w:szCs w:val="28"/>
        </w:rPr>
        <w:t>близких</w:t>
      </w:r>
      <w:proofErr w:type="gramEnd"/>
      <w:r w:rsidRPr="00D02E85">
        <w:rPr>
          <w:rFonts w:ascii="Times New Roman" w:eastAsia="Times New Roman" w:hAnsi="Times New Roman" w:cs="Times New Roman"/>
          <w:sz w:val="24"/>
          <w:szCs w:val="28"/>
        </w:rPr>
        <w:t xml:space="preserve"> и общества, здоровый образ жизни);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труд и творчество (творчество и созидание, целеустремленность и настойчивость, трудолюбие, бережливость);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наука (познание, истина, научная картина мира, экологическое сознание);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 </w:t>
      </w:r>
      <w:r w:rsidRPr="00D02E85">
        <w:rPr>
          <w:rFonts w:ascii="Times New Roman" w:eastAsia="Times New Roman" w:hAnsi="Times New Roman" w:cs="Times New Roman"/>
          <w:sz w:val="24"/>
          <w:szCs w:val="28"/>
        </w:rPr>
        <w:sym w:font="Segoe UI Symbol" w:char="F0B7"/>
      </w:r>
      <w:r w:rsidRPr="00D02E85">
        <w:rPr>
          <w:rFonts w:ascii="Times New Roman" w:eastAsia="Times New Roman" w:hAnsi="Times New Roman" w:cs="Times New Roman"/>
          <w:sz w:val="24"/>
          <w:szCs w:val="28"/>
        </w:rPr>
        <w:t xml:space="preserve"> искусство и литература (красота, гармония, духовный мир человека, нравственный выбор, смысл жизни, эстетическое развитие);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природа (жизнь, родная земля, заповедная природа, планета Земля).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lastRenderedPageBreak/>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Организация </w:t>
      </w:r>
      <w:r w:rsidRPr="00D02E85">
        <w:rPr>
          <w:rFonts w:ascii="Times New Roman" w:eastAsia="Times New Roman" w:hAnsi="Times New Roman" w:cs="Times New Roman"/>
          <w:sz w:val="24"/>
          <w:szCs w:val="28"/>
        </w:rPr>
        <w:tab/>
        <w:t xml:space="preserve">воспитания </w:t>
      </w:r>
      <w:r w:rsidRPr="00D02E85">
        <w:rPr>
          <w:rFonts w:ascii="Times New Roman" w:eastAsia="Times New Roman" w:hAnsi="Times New Roman" w:cs="Times New Roman"/>
          <w:sz w:val="24"/>
          <w:szCs w:val="28"/>
        </w:rPr>
        <w:tab/>
        <w:t xml:space="preserve">и </w:t>
      </w:r>
      <w:r w:rsidRPr="00D02E85">
        <w:rPr>
          <w:rFonts w:ascii="Times New Roman" w:eastAsia="Times New Roman" w:hAnsi="Times New Roman" w:cs="Times New Roman"/>
          <w:sz w:val="24"/>
          <w:szCs w:val="28"/>
        </w:rPr>
        <w:tab/>
        <w:t xml:space="preserve">социализации </w:t>
      </w:r>
      <w:r w:rsidRPr="00D02E85">
        <w:rPr>
          <w:rFonts w:ascii="Times New Roman" w:eastAsia="Times New Roman" w:hAnsi="Times New Roman" w:cs="Times New Roman"/>
          <w:sz w:val="24"/>
          <w:szCs w:val="28"/>
        </w:rPr>
        <w:tab/>
        <w:t xml:space="preserve">учащихся </w:t>
      </w:r>
      <w:r w:rsidRPr="00D02E85">
        <w:rPr>
          <w:rFonts w:ascii="Times New Roman" w:eastAsia="Times New Roman" w:hAnsi="Times New Roman" w:cs="Times New Roman"/>
          <w:sz w:val="24"/>
          <w:szCs w:val="28"/>
        </w:rPr>
        <w:tab/>
        <w:t xml:space="preserve">школы </w:t>
      </w:r>
      <w:r w:rsidRPr="00D02E85">
        <w:rPr>
          <w:rFonts w:ascii="Times New Roman" w:eastAsia="Times New Roman" w:hAnsi="Times New Roman" w:cs="Times New Roman"/>
          <w:sz w:val="24"/>
          <w:szCs w:val="28"/>
        </w:rPr>
        <w:tab/>
        <w:t xml:space="preserve">в </w:t>
      </w:r>
      <w:r w:rsidRPr="00D02E85">
        <w:rPr>
          <w:rFonts w:ascii="Times New Roman" w:eastAsia="Times New Roman" w:hAnsi="Times New Roman" w:cs="Times New Roman"/>
          <w:sz w:val="24"/>
          <w:szCs w:val="28"/>
        </w:rPr>
        <w:tab/>
        <w:t xml:space="preserve">перспективе </w:t>
      </w:r>
      <w:r w:rsidRPr="00D02E85">
        <w:rPr>
          <w:rFonts w:ascii="Times New Roman" w:eastAsia="Times New Roman" w:hAnsi="Times New Roman" w:cs="Times New Roman"/>
          <w:sz w:val="24"/>
          <w:szCs w:val="28"/>
        </w:rPr>
        <w:tab/>
        <w:t xml:space="preserve">достижения общенационального воспитательного идеала осуществляется по следующим направлениям: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гражданственности, патриотизма, уважения к правам, свободам и обязанностям человека.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нравственных чувств и этического сознания.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трудолюбия, творческого отношения к учению, труду, жизни.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ценностного отношения к здоровью и здоровому образу жизни.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ценностного отношения к природе, окружающей среде. </w:t>
      </w:r>
    </w:p>
    <w:p w:rsidR="00D02E85" w:rsidRPr="00D02E85" w:rsidRDefault="00D02E85" w:rsidP="00D02E85">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ценностного отношения к </w:t>
      </w:r>
      <w:proofErr w:type="gramStart"/>
      <w:r w:rsidRPr="00D02E85">
        <w:rPr>
          <w:rFonts w:ascii="Times New Roman" w:eastAsia="Times New Roman" w:hAnsi="Times New Roman" w:cs="Times New Roman"/>
          <w:sz w:val="24"/>
          <w:szCs w:val="28"/>
        </w:rPr>
        <w:t>прекрасному</w:t>
      </w:r>
      <w:proofErr w:type="gramEnd"/>
      <w:r w:rsidRPr="00D02E85">
        <w:rPr>
          <w:rFonts w:ascii="Times New Roman" w:eastAsia="Times New Roman" w:hAnsi="Times New Roman" w:cs="Times New Roman"/>
          <w:sz w:val="24"/>
          <w:szCs w:val="28"/>
        </w:rPr>
        <w:t xml:space="preserve">, формирование представлений об эстетических идеалах и ценностях.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По направлениям определены задачи духовно-нравственного воспитания, которые образно отражают цели развития нравственного и духовного мира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w:t>
      </w:r>
      <w:r w:rsidRPr="00D02E85">
        <w:rPr>
          <w:rFonts w:ascii="Times New Roman" w:eastAsia="Times New Roman" w:hAnsi="Times New Roman" w:cs="Times New Roman"/>
          <w:sz w:val="24"/>
          <w:szCs w:val="28"/>
        </w:rPr>
        <w:t xml:space="preserve">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Воспитание гражданственности, патриотизма, уважения к правам, сво</w:t>
      </w:r>
      <w:r w:rsidRPr="00D02E85">
        <w:rPr>
          <w:rFonts w:ascii="Times New Roman" w:eastAsia="Times New Roman" w:hAnsi="Times New Roman" w:cs="Times New Roman"/>
          <w:sz w:val="24"/>
          <w:szCs w:val="28"/>
        </w:rPr>
        <w:t xml:space="preserve">бодам и обязанностям человека.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нравственных чувств и этического сознания.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трудолюбия, творческого отношения к учению, труду, жизни.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ценностного отношения к здоровью и здоровому образу жизни.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ценностного отношения к </w:t>
      </w:r>
      <w:proofErr w:type="gramStart"/>
      <w:r w:rsidRPr="00D02E85">
        <w:rPr>
          <w:rFonts w:ascii="Times New Roman" w:eastAsia="Times New Roman" w:hAnsi="Times New Roman" w:cs="Times New Roman"/>
          <w:sz w:val="24"/>
          <w:szCs w:val="28"/>
        </w:rPr>
        <w:t>прекрасному</w:t>
      </w:r>
      <w:proofErr w:type="gramEnd"/>
      <w:r w:rsidRPr="00D02E85">
        <w:rPr>
          <w:rFonts w:ascii="Times New Roman" w:eastAsia="Times New Roman" w:hAnsi="Times New Roman" w:cs="Times New Roman"/>
          <w:sz w:val="24"/>
          <w:szCs w:val="28"/>
        </w:rPr>
        <w:t xml:space="preserve">, формирование представлений об эстетических идеалах и ценностях. </w:t>
      </w:r>
    </w:p>
    <w:p w:rsidR="00D02E85" w:rsidRPr="00D02E85" w:rsidRDefault="00D02E85" w:rsidP="00D02E85">
      <w:pPr>
        <w:pStyle w:val="a3"/>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 </w:t>
      </w:r>
      <w:r w:rsidRPr="00D02E85">
        <w:rPr>
          <w:rFonts w:ascii="Times New Roman" w:eastAsia="Times New Roman" w:hAnsi="Times New Roman" w:cs="Times New Roman"/>
          <w:sz w:val="24"/>
          <w:szCs w:val="28"/>
        </w:rPr>
        <w:t>основе нравственного уклада школьной жизни лежат три подхода: аксиологический, системно-</w:t>
      </w:r>
      <w:proofErr w:type="spellStart"/>
      <w:r w:rsidRPr="00D02E85">
        <w:rPr>
          <w:rFonts w:ascii="Times New Roman" w:eastAsia="Times New Roman" w:hAnsi="Times New Roman" w:cs="Times New Roman"/>
          <w:sz w:val="24"/>
          <w:szCs w:val="28"/>
        </w:rPr>
        <w:t>деятельностный</w:t>
      </w:r>
      <w:proofErr w:type="spellEnd"/>
      <w:r w:rsidRPr="00D02E85">
        <w:rPr>
          <w:rFonts w:ascii="Times New Roman" w:eastAsia="Times New Roman" w:hAnsi="Times New Roman" w:cs="Times New Roman"/>
          <w:sz w:val="24"/>
          <w:szCs w:val="28"/>
        </w:rPr>
        <w:t xml:space="preserve">, </w:t>
      </w:r>
      <w:proofErr w:type="gramStart"/>
      <w:r w:rsidRPr="00D02E85">
        <w:rPr>
          <w:rFonts w:ascii="Times New Roman" w:eastAsia="Times New Roman" w:hAnsi="Times New Roman" w:cs="Times New Roman"/>
          <w:sz w:val="24"/>
          <w:szCs w:val="28"/>
        </w:rPr>
        <w:t>развивающий</w:t>
      </w:r>
      <w:proofErr w:type="gramEnd"/>
      <w:r w:rsidRPr="00D02E85">
        <w:rPr>
          <w:rFonts w:ascii="Times New Roman" w:eastAsia="Times New Roman" w:hAnsi="Times New Roman" w:cs="Times New Roman"/>
          <w:sz w:val="24"/>
          <w:szCs w:val="28"/>
        </w:rPr>
        <w:t xml:space="preserve">.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Аксиологический подход.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Системно-</w:t>
      </w:r>
      <w:proofErr w:type="spellStart"/>
      <w:r w:rsidRPr="00D02E85">
        <w:rPr>
          <w:rFonts w:ascii="Times New Roman" w:eastAsia="Times New Roman" w:hAnsi="Times New Roman" w:cs="Times New Roman"/>
          <w:b/>
          <w:sz w:val="24"/>
          <w:szCs w:val="28"/>
        </w:rPr>
        <w:t>деятельностный</w:t>
      </w:r>
      <w:proofErr w:type="spellEnd"/>
      <w:r w:rsidRPr="00D02E85">
        <w:rPr>
          <w:rFonts w:ascii="Times New Roman" w:eastAsia="Times New Roman" w:hAnsi="Times New Roman" w:cs="Times New Roman"/>
          <w:b/>
          <w:sz w:val="24"/>
          <w:szCs w:val="28"/>
        </w:rPr>
        <w:t xml:space="preserve"> подход.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Этот подход является определяющим для Школы.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Системно-</w:t>
      </w:r>
      <w:proofErr w:type="spellStart"/>
      <w:r w:rsidRPr="00D02E85">
        <w:rPr>
          <w:rFonts w:ascii="Times New Roman" w:eastAsia="Times New Roman" w:hAnsi="Times New Roman" w:cs="Times New Roman"/>
          <w:sz w:val="24"/>
          <w:szCs w:val="28"/>
        </w:rPr>
        <w:t>деятельностный</w:t>
      </w:r>
      <w:proofErr w:type="spellEnd"/>
      <w:r w:rsidRPr="00D02E85">
        <w:rPr>
          <w:rFonts w:ascii="Times New Roman" w:eastAsia="Times New Roman" w:hAnsi="Times New Roman" w:cs="Times New Roman"/>
          <w:sz w:val="24"/>
          <w:szCs w:val="28"/>
        </w:rPr>
        <w:t xml:space="preserve">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D02E85">
        <w:rPr>
          <w:rFonts w:ascii="Times New Roman" w:eastAsia="Times New Roman" w:hAnsi="Times New Roman" w:cs="Times New Roman"/>
          <w:sz w:val="24"/>
          <w:szCs w:val="28"/>
        </w:rPr>
        <w:t>рядоположенный</w:t>
      </w:r>
      <w:proofErr w:type="spellEnd"/>
      <w:r w:rsidRPr="00D02E85">
        <w:rPr>
          <w:rFonts w:ascii="Times New Roman" w:eastAsia="Times New Roman" w:hAnsi="Times New Roman" w:cs="Times New Roman"/>
          <w:sz w:val="24"/>
          <w:szCs w:val="28"/>
        </w:rPr>
        <w:t xml:space="preserve"> вид социально-педагогической деятельности. Это </w:t>
      </w:r>
      <w:proofErr w:type="spellStart"/>
      <w:r w:rsidRPr="00D02E85">
        <w:rPr>
          <w:rFonts w:ascii="Times New Roman" w:eastAsia="Times New Roman" w:hAnsi="Times New Roman" w:cs="Times New Roman"/>
          <w:sz w:val="24"/>
          <w:szCs w:val="28"/>
        </w:rPr>
        <w:t>метадеятельность</w:t>
      </w:r>
      <w:proofErr w:type="spellEnd"/>
      <w:r w:rsidRPr="00D02E85">
        <w:rPr>
          <w:rFonts w:ascii="Times New Roman" w:eastAsia="Times New Roman" w:hAnsi="Times New Roman" w:cs="Times New Roman"/>
          <w:sz w:val="24"/>
          <w:szCs w:val="28"/>
        </w:rPr>
        <w:t xml:space="preserve">, педагогически </w:t>
      </w:r>
      <w:proofErr w:type="gramStart"/>
      <w:r w:rsidRPr="00D02E85">
        <w:rPr>
          <w:rFonts w:ascii="Times New Roman" w:eastAsia="Times New Roman" w:hAnsi="Times New Roman" w:cs="Times New Roman"/>
          <w:sz w:val="24"/>
          <w:szCs w:val="28"/>
        </w:rPr>
        <w:t>интегрирующая</w:t>
      </w:r>
      <w:proofErr w:type="gramEnd"/>
      <w:r w:rsidRPr="00D02E85">
        <w:rPr>
          <w:rFonts w:ascii="Times New Roman" w:eastAsia="Times New Roman" w:hAnsi="Times New Roman" w:cs="Times New Roman"/>
          <w:sz w:val="24"/>
          <w:szCs w:val="28"/>
        </w:rPr>
        <w:t xml:space="preserve">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w:t>
      </w:r>
      <w:proofErr w:type="spellStart"/>
      <w:r w:rsidRPr="00D02E85">
        <w:rPr>
          <w:rFonts w:ascii="Times New Roman" w:eastAsia="Times New Roman" w:hAnsi="Times New Roman" w:cs="Times New Roman"/>
          <w:sz w:val="24"/>
          <w:szCs w:val="28"/>
        </w:rPr>
        <w:t>системнодеятельностного</w:t>
      </w:r>
      <w:proofErr w:type="spellEnd"/>
      <w:r w:rsidRPr="00D02E85">
        <w:rPr>
          <w:rFonts w:ascii="Times New Roman" w:eastAsia="Times New Roman" w:hAnsi="Times New Roman" w:cs="Times New Roman"/>
          <w:sz w:val="24"/>
          <w:szCs w:val="28"/>
        </w:rPr>
        <w:t xml:space="preserve"> подходов к организации пространства духовно-нравственного развития школьника.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Развивающий подход.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Он дает принципиальное понимание системно-</w:t>
      </w:r>
      <w:proofErr w:type="spellStart"/>
      <w:r w:rsidRPr="00D02E85">
        <w:rPr>
          <w:rFonts w:ascii="Times New Roman" w:eastAsia="Times New Roman" w:hAnsi="Times New Roman" w:cs="Times New Roman"/>
          <w:sz w:val="24"/>
          <w:szCs w:val="28"/>
        </w:rPr>
        <w:t>деятельностной</w:t>
      </w:r>
      <w:proofErr w:type="spellEnd"/>
      <w:r w:rsidRPr="00D02E85">
        <w:rPr>
          <w:rFonts w:ascii="Times New Roman" w:eastAsia="Times New Roman" w:hAnsi="Times New Roman" w:cs="Times New Roman"/>
          <w:sz w:val="24"/>
          <w:szCs w:val="28"/>
        </w:rPr>
        <w:t xml:space="preserve"> многоукладной технологии духовно-нравственного развития обучающегося.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w:t>
      </w:r>
      <w:r w:rsidRPr="00D02E85">
        <w:rPr>
          <w:rFonts w:ascii="Times New Roman" w:eastAsia="Times New Roman" w:hAnsi="Times New Roman" w:cs="Times New Roman"/>
          <w:sz w:val="24"/>
          <w:szCs w:val="28"/>
        </w:rPr>
        <w:lastRenderedPageBreak/>
        <w:t xml:space="preserve">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D02E85" w:rsidRPr="005E4801"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9413AB" w:rsidRPr="005E4801" w:rsidRDefault="009413AB" w:rsidP="009413AB">
      <w:pPr>
        <w:spacing w:after="0" w:line="240" w:lineRule="auto"/>
        <w:ind w:firstLine="709"/>
        <w:jc w:val="center"/>
        <w:rPr>
          <w:rFonts w:ascii="Times New Roman" w:eastAsia="Times New Roman" w:hAnsi="Times New Roman" w:cs="Times New Roman"/>
          <w:b/>
          <w:szCs w:val="24"/>
        </w:rPr>
      </w:pPr>
      <w:r w:rsidRPr="005E4801">
        <w:rPr>
          <w:rFonts w:ascii="Times New Roman" w:eastAsia="Times New Roman" w:hAnsi="Times New Roman" w:cs="Times New Roman"/>
          <w:b/>
          <w:sz w:val="24"/>
          <w:szCs w:val="28"/>
        </w:rPr>
        <w:t xml:space="preserve">Планируемые результаты духовно-нравственного развития, воспитания и социализации </w:t>
      </w:r>
      <w:proofErr w:type="gramStart"/>
      <w:r w:rsidRPr="005E4801">
        <w:rPr>
          <w:rFonts w:ascii="Times New Roman" w:eastAsia="Times New Roman" w:hAnsi="Times New Roman" w:cs="Times New Roman"/>
          <w:b/>
          <w:sz w:val="24"/>
          <w:szCs w:val="28"/>
        </w:rPr>
        <w:t>обучающихся</w:t>
      </w:r>
      <w:proofErr w:type="gramEnd"/>
      <w:r w:rsidRPr="005E4801">
        <w:rPr>
          <w:rFonts w:ascii="Times New Roman" w:eastAsia="Times New Roman" w:hAnsi="Times New Roman" w:cs="Times New Roman"/>
          <w:b/>
          <w:sz w:val="24"/>
          <w:szCs w:val="28"/>
        </w:rPr>
        <w:t>, формирования экологической культуры, культуры здорового и безопасного образа жизни обучающихся.</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1. </w:t>
      </w:r>
      <w:proofErr w:type="gramStart"/>
      <w:r w:rsidRPr="005E4801">
        <w:rPr>
          <w:rFonts w:ascii="Times New Roman" w:eastAsia="Times New Roman" w:hAnsi="Times New Roman" w:cs="Times New Roman"/>
          <w:sz w:val="24"/>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5E4801">
        <w:rPr>
          <w:rFonts w:ascii="Times New Roman" w:eastAsia="Times New Roman" w:hAnsi="Times New Roman" w:cs="Times New Roman"/>
          <w:sz w:val="24"/>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2. </w:t>
      </w:r>
      <w:proofErr w:type="gramStart"/>
      <w:r w:rsidRPr="005E4801">
        <w:rPr>
          <w:rFonts w:ascii="Times New Roman" w:eastAsia="Times New Roman" w:hAnsi="Times New Roman" w:cs="Times New Roman"/>
          <w:sz w:val="24"/>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5E4801">
        <w:rPr>
          <w:rFonts w:ascii="Times New Roman" w:eastAsia="Times New Roman" w:hAnsi="Times New Roman" w:cs="Times New Roman"/>
          <w:sz w:val="24"/>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E4801">
        <w:rPr>
          <w:rFonts w:ascii="Times New Roman" w:eastAsia="Times New Roman" w:hAnsi="Times New Roman" w:cs="Times New Roman"/>
          <w:sz w:val="24"/>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E4801">
        <w:rPr>
          <w:rFonts w:ascii="Times New Roman" w:eastAsia="Times New Roman" w:hAnsi="Times New Roman" w:cs="Times New Roman"/>
          <w:sz w:val="24"/>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5E4801">
        <w:rPr>
          <w:rFonts w:ascii="Times New Roman" w:eastAsia="Times New Roman" w:hAnsi="Times New Roman" w:cs="Times New Roman"/>
          <w:sz w:val="24"/>
          <w:szCs w:val="28"/>
        </w:rPr>
        <w:lastRenderedPageBreak/>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413AB" w:rsidRPr="005E4801" w:rsidRDefault="009413AB" w:rsidP="009413AB">
      <w:pPr>
        <w:tabs>
          <w:tab w:val="left" w:pos="1134"/>
        </w:tabs>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E4801">
        <w:rPr>
          <w:rFonts w:ascii="Times New Roman" w:eastAsia="Times New Roman" w:hAnsi="Times New Roman" w:cs="Times New Roman"/>
          <w:sz w:val="24"/>
          <w:szCs w:val="28"/>
        </w:rPr>
        <w:t>выраженной</w:t>
      </w:r>
      <w:proofErr w:type="gramEnd"/>
      <w:r w:rsidRPr="005E4801">
        <w:rPr>
          <w:rFonts w:ascii="Times New Roman" w:eastAsia="Times New Roman" w:hAnsi="Times New Roman" w:cs="Times New Roman"/>
          <w:sz w:val="24"/>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413AB" w:rsidRPr="005E4801" w:rsidRDefault="009413AB" w:rsidP="009413AB">
      <w:pPr>
        <w:spacing w:after="0" w:line="240" w:lineRule="auto"/>
        <w:ind w:firstLine="709"/>
        <w:jc w:val="both"/>
        <w:rPr>
          <w:rFonts w:ascii="Times New Roman" w:eastAsia="Times New Roman" w:hAnsi="Times New Roman" w:cs="Times New Roman"/>
          <w:sz w:val="24"/>
          <w:szCs w:val="28"/>
        </w:rPr>
      </w:pPr>
      <w:r w:rsidRPr="005E4801">
        <w:rPr>
          <w:rFonts w:ascii="Times New Roman" w:eastAsia="Times New Roman" w:hAnsi="Times New Roman" w:cs="Times New Roman"/>
          <w:sz w:val="24"/>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9413AB" w:rsidRPr="005E4801" w:rsidRDefault="009413AB" w:rsidP="009413AB">
      <w:pPr>
        <w:spacing w:after="0" w:line="240" w:lineRule="auto"/>
        <w:ind w:firstLine="709"/>
        <w:jc w:val="both"/>
        <w:rPr>
          <w:rFonts w:ascii="Times New Roman" w:eastAsia="Times New Roman" w:hAnsi="Times New Roman" w:cs="Times New Roman"/>
          <w:sz w:val="24"/>
        </w:rPr>
      </w:pPr>
    </w:p>
    <w:p w:rsidR="009413AB" w:rsidRPr="005E4801" w:rsidRDefault="009413AB" w:rsidP="009413AB">
      <w:pPr>
        <w:spacing w:after="0" w:line="240" w:lineRule="auto"/>
        <w:ind w:firstLine="709"/>
        <w:jc w:val="both"/>
        <w:rPr>
          <w:rFonts w:ascii="Times New Roman" w:eastAsia="Times New Roman" w:hAnsi="Times New Roman" w:cs="Times New Roman"/>
          <w:sz w:val="24"/>
        </w:rPr>
      </w:pPr>
      <w:r w:rsidRPr="005E4801">
        <w:rPr>
          <w:rFonts w:ascii="Times New Roman" w:eastAsia="Times New Roman" w:hAnsi="Times New Roman" w:cs="Times New Roman"/>
          <w:sz w:val="24"/>
        </w:rPr>
        <w:lastRenderedPageBreak/>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w:t>
      </w:r>
      <w:proofErr w:type="gramStart"/>
      <w:r w:rsidRPr="005E4801">
        <w:rPr>
          <w:rFonts w:ascii="Times New Roman" w:eastAsia="Times New Roman" w:hAnsi="Times New Roman" w:cs="Times New Roman"/>
          <w:sz w:val="24"/>
        </w:rPr>
        <w:t>о-</w:t>
      </w:r>
      <w:proofErr w:type="gramEnd"/>
      <w:r w:rsidRPr="005E4801">
        <w:rPr>
          <w:rFonts w:ascii="Times New Roman" w:eastAsia="Times New Roman" w:hAnsi="Times New Roman" w:cs="Times New Roman"/>
          <w:sz w:val="24"/>
        </w:rPr>
        <w:t xml:space="preserve"> ценностного постижения действительности и общественного действия в контексте становления идентичности (самосознания) гражданина России. </w:t>
      </w:r>
    </w:p>
    <w:p w:rsidR="009413AB" w:rsidRPr="005E4801" w:rsidRDefault="009413AB" w:rsidP="009413AB">
      <w:pPr>
        <w:spacing w:after="0" w:line="240" w:lineRule="auto"/>
        <w:ind w:firstLine="709"/>
        <w:jc w:val="both"/>
        <w:rPr>
          <w:rFonts w:ascii="Times New Roman" w:eastAsia="Times New Roman" w:hAnsi="Times New Roman" w:cs="Times New Roman"/>
          <w:sz w:val="24"/>
        </w:rPr>
      </w:pPr>
      <w:r w:rsidRPr="005E4801">
        <w:rPr>
          <w:rFonts w:ascii="Times New Roman" w:eastAsia="Times New Roman" w:hAnsi="Times New Roman" w:cs="Times New Roman"/>
          <w:sz w:val="24"/>
        </w:rPr>
        <w:t xml:space="preserve">В результате реализации программы воспитания и </w:t>
      </w:r>
      <w:proofErr w:type="gramStart"/>
      <w:r w:rsidRPr="005E4801">
        <w:rPr>
          <w:rFonts w:ascii="Times New Roman" w:eastAsia="Times New Roman" w:hAnsi="Times New Roman" w:cs="Times New Roman"/>
          <w:sz w:val="24"/>
        </w:rPr>
        <w:t>социализации</w:t>
      </w:r>
      <w:proofErr w:type="gramEnd"/>
      <w:r w:rsidRPr="005E4801">
        <w:rPr>
          <w:rFonts w:ascii="Times New Roman" w:eastAsia="Times New Roman" w:hAnsi="Times New Roman" w:cs="Times New Roman"/>
          <w:sz w:val="24"/>
        </w:rPr>
        <w:t xml:space="preserve"> обучающихся должно обеспечиваться достижение обучающимися: </w:t>
      </w:r>
    </w:p>
    <w:p w:rsidR="009413AB" w:rsidRPr="005E4801" w:rsidRDefault="009413AB" w:rsidP="009413AB">
      <w:pPr>
        <w:numPr>
          <w:ilvl w:val="0"/>
          <w:numId w:val="1"/>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i/>
          <w:sz w:val="24"/>
          <w:lang w:val="x-none" w:eastAsia="x-none"/>
        </w:rPr>
        <w:t>воспитательных результатов</w:t>
      </w:r>
      <w:r w:rsidRPr="005E4801">
        <w:rPr>
          <w:rFonts w:ascii="Times New Roman" w:eastAsia="Times New Roman" w:hAnsi="Times New Roman" w:cs="Times New Roman"/>
          <w:sz w:val="24"/>
          <w:lang w:val="x-none" w:eastAsia="x-none"/>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413AB" w:rsidRPr="005E4801" w:rsidRDefault="009413AB" w:rsidP="009413AB">
      <w:pPr>
        <w:numPr>
          <w:ilvl w:val="0"/>
          <w:numId w:val="1"/>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i/>
          <w:sz w:val="24"/>
          <w:lang w:val="x-none" w:eastAsia="x-none"/>
        </w:rPr>
        <w:t>эффекта</w:t>
      </w:r>
      <w:r w:rsidRPr="005E4801">
        <w:rPr>
          <w:rFonts w:ascii="Times New Roman" w:eastAsia="Times New Roman" w:hAnsi="Times New Roman" w:cs="Times New Roman"/>
          <w:sz w:val="24"/>
          <w:lang w:val="x-none" w:eastAsia="x-none"/>
        </w:rPr>
        <w:t xml:space="preserve"> – последствия результата, то, к чему привело достижение результата (развитие школьника как личности, формирование его компетентности, идентичности и т.д.). </w:t>
      </w:r>
    </w:p>
    <w:p w:rsidR="009413AB" w:rsidRPr="005E4801" w:rsidRDefault="009413AB" w:rsidP="009413AB">
      <w:pPr>
        <w:spacing w:after="0" w:line="240" w:lineRule="auto"/>
        <w:ind w:firstLine="709"/>
        <w:jc w:val="both"/>
        <w:rPr>
          <w:rFonts w:ascii="Times New Roman" w:eastAsia="Times New Roman" w:hAnsi="Times New Roman" w:cs="Times New Roman"/>
          <w:sz w:val="24"/>
        </w:rPr>
      </w:pPr>
      <w:r w:rsidRPr="005E4801">
        <w:rPr>
          <w:rFonts w:ascii="Times New Roman" w:eastAsia="Times New Roman" w:hAnsi="Times New Roman" w:cs="Times New Roman"/>
          <w:sz w:val="24"/>
        </w:rPr>
        <w:t xml:space="preserve">При этом учитывается, что достижение </w:t>
      </w:r>
      <w:r w:rsidRPr="005E4801">
        <w:rPr>
          <w:rFonts w:ascii="Times New Roman" w:eastAsia="Times New Roman" w:hAnsi="Times New Roman" w:cs="Times New Roman"/>
          <w:i/>
          <w:sz w:val="24"/>
        </w:rPr>
        <w:t>эффекта</w:t>
      </w:r>
      <w:r w:rsidRPr="005E4801">
        <w:rPr>
          <w:rFonts w:ascii="Times New Roman" w:eastAsia="Times New Roman" w:hAnsi="Times New Roman" w:cs="Times New Roman"/>
          <w:sz w:val="24"/>
        </w:rPr>
        <w:t xml:space="preserve">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9413AB" w:rsidRDefault="009413AB" w:rsidP="009413AB">
      <w:pPr>
        <w:spacing w:after="0" w:line="240" w:lineRule="auto"/>
        <w:ind w:firstLine="709"/>
        <w:jc w:val="both"/>
        <w:rPr>
          <w:rFonts w:ascii="Times New Roman" w:eastAsia="Times New Roman" w:hAnsi="Times New Roman" w:cs="Times New Roman"/>
          <w:sz w:val="24"/>
        </w:rPr>
      </w:pPr>
      <w:r w:rsidRPr="005E4801">
        <w:rPr>
          <w:rFonts w:ascii="Times New Roman" w:eastAsia="Times New Roman" w:hAnsi="Times New Roman" w:cs="Times New Roman"/>
          <w:sz w:val="24"/>
        </w:rPr>
        <w:t xml:space="preserve">Воспитательные результаты и эффекты деятельности школьников распределяются по трем уровням. </w:t>
      </w:r>
    </w:p>
    <w:p w:rsidR="009413AB" w:rsidRDefault="009413AB" w:rsidP="009413AB">
      <w:pPr>
        <w:spacing w:after="0" w:line="240" w:lineRule="auto"/>
        <w:ind w:firstLine="709"/>
        <w:jc w:val="both"/>
        <w:rPr>
          <w:rFonts w:ascii="Times New Roman" w:eastAsia="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83"/>
        <w:gridCol w:w="3199"/>
      </w:tblGrid>
      <w:tr w:rsidR="00D02E85" w:rsidRPr="005E4801" w:rsidTr="00D02E85">
        <w:trPr>
          <w:trHeight w:val="257"/>
        </w:trPr>
        <w:tc>
          <w:tcPr>
            <w:tcW w:w="3189"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b/>
              </w:rPr>
            </w:pPr>
            <w:r w:rsidRPr="005E4801">
              <w:rPr>
                <w:rFonts w:ascii="Times New Roman" w:eastAsia="Times New Roman" w:hAnsi="Times New Roman" w:cs="Times New Roman"/>
                <w:b/>
              </w:rPr>
              <w:t>Первый уровень результатов</w:t>
            </w:r>
          </w:p>
        </w:tc>
        <w:tc>
          <w:tcPr>
            <w:tcW w:w="3183"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b/>
              </w:rPr>
            </w:pPr>
            <w:r w:rsidRPr="005E4801">
              <w:rPr>
                <w:rFonts w:ascii="Times New Roman" w:eastAsia="Times New Roman" w:hAnsi="Times New Roman" w:cs="Times New Roman"/>
                <w:b/>
              </w:rPr>
              <w:t>Второй уровень результатов</w:t>
            </w:r>
          </w:p>
        </w:tc>
        <w:tc>
          <w:tcPr>
            <w:tcW w:w="3199"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b/>
              </w:rPr>
            </w:pPr>
            <w:r w:rsidRPr="005E4801">
              <w:rPr>
                <w:rFonts w:ascii="Times New Roman" w:eastAsia="Times New Roman" w:hAnsi="Times New Roman" w:cs="Times New Roman"/>
                <w:b/>
              </w:rPr>
              <w:t>Третий уровень результатов</w:t>
            </w:r>
          </w:p>
        </w:tc>
      </w:tr>
      <w:tr w:rsidR="00D02E85" w:rsidRPr="005E4801" w:rsidTr="00D02E85">
        <w:trPr>
          <w:trHeight w:val="4843"/>
        </w:trPr>
        <w:tc>
          <w:tcPr>
            <w:tcW w:w="3189"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rPr>
            </w:pPr>
            <w:r w:rsidRPr="005E4801">
              <w:rPr>
                <w:rFonts w:ascii="Times New Roman" w:eastAsia="Times New Roman" w:hAnsi="Times New Roman" w:cs="Times New Roman"/>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83"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rPr>
            </w:pPr>
            <w:r w:rsidRPr="005E4801">
              <w:rPr>
                <w:rFonts w:ascii="Times New Roman" w:eastAsia="Times New Roman" w:hAnsi="Times New Roman" w:cs="Times New Roman"/>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3199" w:type="dxa"/>
          </w:tcPr>
          <w:p w:rsidR="00D02E85" w:rsidRPr="005E4801" w:rsidRDefault="00D02E85" w:rsidP="000E1112">
            <w:pPr>
              <w:spacing w:before="100" w:beforeAutospacing="1" w:after="0" w:afterAutospacing="1" w:line="240" w:lineRule="auto"/>
              <w:jc w:val="both"/>
              <w:rPr>
                <w:rFonts w:ascii="Times New Roman" w:eastAsia="Times New Roman" w:hAnsi="Times New Roman" w:cs="Times New Roman"/>
              </w:rPr>
            </w:pPr>
            <w:r w:rsidRPr="005E4801">
              <w:rPr>
                <w:rFonts w:ascii="Times New Roman" w:eastAsia="Times New Roman" w:hAnsi="Times New Roman" w:cs="Times New Roman"/>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r>
    </w:tbl>
    <w:p w:rsidR="00D02E85" w:rsidRPr="005E4801" w:rsidRDefault="00D02E85" w:rsidP="00D02E85">
      <w:pPr>
        <w:spacing w:after="0" w:line="240" w:lineRule="auto"/>
        <w:ind w:firstLine="709"/>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С переходом от одного уровня результатов к другому существенно возрастают воспитательные эффекты: </w:t>
      </w:r>
    </w:p>
    <w:p w:rsidR="00D02E85" w:rsidRPr="005E4801" w:rsidRDefault="00D02E85" w:rsidP="00D02E85">
      <w:pPr>
        <w:numPr>
          <w:ilvl w:val="0"/>
          <w:numId w:val="2"/>
        </w:numPr>
        <w:spacing w:after="0" w:line="240" w:lineRule="auto"/>
        <w:jc w:val="both"/>
        <w:rPr>
          <w:rFonts w:ascii="Times New Roman" w:eastAsia="Times New Roman" w:hAnsi="Times New Roman" w:cs="Times New Roman"/>
          <w:sz w:val="24"/>
          <w:szCs w:val="24"/>
          <w:lang w:val="x-none" w:eastAsia="x-none"/>
        </w:rPr>
      </w:pPr>
      <w:r w:rsidRPr="005E4801">
        <w:rPr>
          <w:rFonts w:ascii="Times New Roman" w:eastAsia="Times New Roman" w:hAnsi="Times New Roman" w:cs="Times New Roman"/>
          <w:sz w:val="24"/>
          <w:szCs w:val="24"/>
          <w:lang w:val="x-none" w:eastAsia="x-none"/>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D02E85" w:rsidRPr="005E4801" w:rsidRDefault="00D02E85" w:rsidP="00D02E85">
      <w:pPr>
        <w:numPr>
          <w:ilvl w:val="0"/>
          <w:numId w:val="2"/>
        </w:numPr>
        <w:spacing w:after="0" w:line="240" w:lineRule="auto"/>
        <w:jc w:val="both"/>
        <w:rPr>
          <w:rFonts w:ascii="Times New Roman" w:eastAsia="Times New Roman" w:hAnsi="Times New Roman" w:cs="Times New Roman"/>
          <w:sz w:val="24"/>
          <w:szCs w:val="24"/>
          <w:lang w:val="x-none" w:eastAsia="x-none"/>
        </w:rPr>
      </w:pPr>
      <w:r w:rsidRPr="005E4801">
        <w:rPr>
          <w:rFonts w:ascii="Times New Roman" w:eastAsia="Times New Roman" w:hAnsi="Times New Roman" w:cs="Times New Roman"/>
          <w:sz w:val="24"/>
          <w:szCs w:val="24"/>
          <w:lang w:val="x-none" w:eastAsia="x-none"/>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D02E85" w:rsidRPr="005E4801" w:rsidRDefault="00D02E85" w:rsidP="00D02E85">
      <w:pPr>
        <w:spacing w:after="0" w:line="240" w:lineRule="auto"/>
        <w:ind w:firstLine="709"/>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w:t>
      </w:r>
      <w:r w:rsidRPr="005E4801">
        <w:rPr>
          <w:rFonts w:ascii="Times New Roman" w:eastAsia="Times New Roman" w:hAnsi="Times New Roman" w:cs="Times New Roman"/>
          <w:sz w:val="24"/>
          <w:szCs w:val="24"/>
        </w:rPr>
        <w:lastRenderedPageBreak/>
        <w:t>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 государственном, этническом, религиозном, тендерном и других аспектах.</w:t>
      </w:r>
    </w:p>
    <w:p w:rsidR="00D02E85" w:rsidRPr="005E4801" w:rsidRDefault="00D02E85" w:rsidP="00D02E85">
      <w:pPr>
        <w:spacing w:after="0" w:line="240" w:lineRule="auto"/>
        <w:ind w:firstLine="709"/>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Таким образом, программа воспитания и </w:t>
      </w:r>
      <w:proofErr w:type="gramStart"/>
      <w:r w:rsidRPr="005E4801">
        <w:rPr>
          <w:rFonts w:ascii="Times New Roman" w:eastAsia="Times New Roman" w:hAnsi="Times New Roman" w:cs="Times New Roman"/>
          <w:sz w:val="24"/>
          <w:szCs w:val="24"/>
        </w:rPr>
        <w:t>социализации</w:t>
      </w:r>
      <w:proofErr w:type="gramEnd"/>
      <w:r w:rsidRPr="005E4801">
        <w:rPr>
          <w:rFonts w:ascii="Times New Roman" w:eastAsia="Times New Roman" w:hAnsi="Times New Roman" w:cs="Times New Roman"/>
          <w:sz w:val="24"/>
          <w:szCs w:val="24"/>
        </w:rPr>
        <w:t xml:space="preserve"> обучающихся на ступени основного общего образования направлена на создание модели выпускника второй ступени обучения. </w:t>
      </w:r>
    </w:p>
    <w:p w:rsidR="00D02E85" w:rsidRPr="005E4801" w:rsidRDefault="00D02E85" w:rsidP="00D02E85">
      <w:pPr>
        <w:spacing w:after="0" w:line="240" w:lineRule="auto"/>
        <w:ind w:firstLine="709"/>
        <w:jc w:val="both"/>
        <w:rPr>
          <w:rFonts w:ascii="Times New Roman" w:eastAsia="Times New Roman" w:hAnsi="Times New Roman" w:cs="Times New Roman"/>
          <w:sz w:val="24"/>
          <w:szCs w:val="24"/>
        </w:rPr>
      </w:pPr>
    </w:p>
    <w:p w:rsidR="00D02E85" w:rsidRPr="005E4801" w:rsidRDefault="00D02E85" w:rsidP="00D02E85">
      <w:pPr>
        <w:spacing w:after="0" w:line="240" w:lineRule="auto"/>
        <w:ind w:left="567" w:hanging="567"/>
        <w:jc w:val="center"/>
        <w:rPr>
          <w:rFonts w:ascii="Times New Roman" w:eastAsia="Times New Roman" w:hAnsi="Times New Roman" w:cs="Times New Roman"/>
          <w:b/>
          <w:sz w:val="24"/>
        </w:rPr>
      </w:pPr>
      <w:r w:rsidRPr="005E4801">
        <w:rPr>
          <w:rFonts w:ascii="Times New Roman" w:eastAsia="Times New Roman" w:hAnsi="Times New Roman" w:cs="Times New Roman"/>
          <w:b/>
          <w:sz w:val="24"/>
        </w:rPr>
        <w:t>Модель выпускника основного общего образования:</w:t>
      </w:r>
    </w:p>
    <w:p w:rsidR="00D02E85" w:rsidRPr="005E4801" w:rsidRDefault="00D02E85" w:rsidP="00D02E85">
      <w:pPr>
        <w:numPr>
          <w:ilvl w:val="0"/>
          <w:numId w:val="3"/>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sz w:val="24"/>
          <w:lang w:val="x-none" w:eastAsia="x-none"/>
        </w:rPr>
        <w:t xml:space="preserve">подросток, освоивший общеобразовательные программы основного общего образования;  </w:t>
      </w:r>
    </w:p>
    <w:p w:rsidR="00D02E85" w:rsidRPr="005E4801" w:rsidRDefault="00D02E85" w:rsidP="00D02E85">
      <w:pPr>
        <w:numPr>
          <w:ilvl w:val="0"/>
          <w:numId w:val="3"/>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sz w:val="24"/>
          <w:lang w:val="x-none" w:eastAsia="x-none"/>
        </w:rPr>
        <w:t xml:space="preserve">подросток, который приобрел необходимые знания и навыки жизни в обществе, профессиональной среде, владеющий навыками коммуникации;  </w:t>
      </w:r>
    </w:p>
    <w:p w:rsidR="00D02E85" w:rsidRPr="005E4801" w:rsidRDefault="00D02E85" w:rsidP="00D02E85">
      <w:pPr>
        <w:numPr>
          <w:ilvl w:val="0"/>
          <w:numId w:val="3"/>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sz w:val="24"/>
          <w:lang w:val="x-none" w:eastAsia="x-none"/>
        </w:rPr>
        <w:t xml:space="preserve">подросток с устойчивой потребностью в самореализации и самовоспитании;  подросток, знающий свои гражданские права и умеющий их реализовывать;  </w:t>
      </w:r>
    </w:p>
    <w:p w:rsidR="00D02E85" w:rsidRPr="005E4801" w:rsidRDefault="00D02E85" w:rsidP="00D02E85">
      <w:pPr>
        <w:numPr>
          <w:ilvl w:val="0"/>
          <w:numId w:val="3"/>
        </w:numPr>
        <w:spacing w:after="0" w:line="240" w:lineRule="auto"/>
        <w:ind w:left="567" w:hanging="567"/>
        <w:jc w:val="both"/>
        <w:rPr>
          <w:rFonts w:ascii="Times New Roman" w:eastAsia="Times New Roman" w:hAnsi="Times New Roman" w:cs="Times New Roman"/>
          <w:sz w:val="24"/>
          <w:lang w:val="x-none" w:eastAsia="x-none"/>
        </w:rPr>
      </w:pPr>
      <w:r w:rsidRPr="005E4801">
        <w:rPr>
          <w:rFonts w:ascii="Times New Roman" w:eastAsia="Times New Roman" w:hAnsi="Times New Roman" w:cs="Times New Roman"/>
          <w:sz w:val="24"/>
          <w:lang w:val="x-none" w:eastAsia="x-none"/>
        </w:rPr>
        <w:t xml:space="preserve">подросток, умеющий уважать свое и чужое человеческое достоинство; </w:t>
      </w:r>
    </w:p>
    <w:p w:rsidR="00D02E85" w:rsidRPr="005E4801" w:rsidRDefault="00D02E85" w:rsidP="00D02E85">
      <w:pPr>
        <w:numPr>
          <w:ilvl w:val="0"/>
          <w:numId w:val="3"/>
        </w:numPr>
        <w:spacing w:after="0" w:line="240" w:lineRule="auto"/>
        <w:ind w:left="567" w:hanging="567"/>
        <w:jc w:val="both"/>
        <w:rPr>
          <w:rFonts w:ascii="Times New Roman" w:eastAsia="Times New Roman" w:hAnsi="Times New Roman" w:cs="Times New Roman"/>
          <w:sz w:val="28"/>
          <w:szCs w:val="28"/>
          <w:lang w:val="x-none" w:eastAsia="x-none"/>
        </w:rPr>
      </w:pPr>
      <w:r w:rsidRPr="005E4801">
        <w:rPr>
          <w:rFonts w:ascii="Times New Roman" w:eastAsia="Times New Roman" w:hAnsi="Times New Roman" w:cs="Times New Roman"/>
          <w:sz w:val="24"/>
          <w:lang w:val="x-none" w:eastAsia="x-none"/>
        </w:rPr>
        <w:t xml:space="preserve">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D02E85" w:rsidRPr="00D02E85" w:rsidRDefault="00D02E85" w:rsidP="00D02E85">
      <w:pPr>
        <w:numPr>
          <w:ilvl w:val="0"/>
          <w:numId w:val="3"/>
        </w:numPr>
        <w:spacing w:after="0" w:line="240" w:lineRule="auto"/>
        <w:ind w:left="567" w:hanging="567"/>
        <w:jc w:val="both"/>
        <w:rPr>
          <w:rFonts w:ascii="Times New Roman" w:eastAsia="Times New Roman" w:hAnsi="Times New Roman" w:cs="Times New Roman"/>
          <w:sz w:val="28"/>
          <w:szCs w:val="28"/>
          <w:lang w:val="x-none" w:eastAsia="x-none"/>
        </w:rPr>
      </w:pPr>
      <w:r w:rsidRPr="005E4801">
        <w:rPr>
          <w:rFonts w:ascii="Times New Roman" w:eastAsia="Times New Roman" w:hAnsi="Times New Roman" w:cs="Times New Roman"/>
          <w:sz w:val="24"/>
          <w:lang w:val="x-none" w:eastAsia="x-none"/>
        </w:rPr>
        <w:t>подросток, любящий свою семью, малую Родину и Отечество.</w:t>
      </w:r>
    </w:p>
    <w:p w:rsidR="00D02E85" w:rsidRPr="002131B4" w:rsidRDefault="00D02E85" w:rsidP="00D02E85">
      <w:pPr>
        <w:spacing w:after="0" w:line="240" w:lineRule="auto"/>
        <w:ind w:left="567"/>
        <w:jc w:val="both"/>
        <w:rPr>
          <w:rFonts w:ascii="Times New Roman" w:eastAsia="Times New Roman" w:hAnsi="Times New Roman" w:cs="Times New Roman"/>
          <w:sz w:val="28"/>
          <w:szCs w:val="28"/>
          <w:lang w:val="x-none" w:eastAsia="x-none"/>
        </w:rPr>
      </w:pP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b/>
          <w:sz w:val="24"/>
          <w:szCs w:val="28"/>
        </w:rPr>
        <w:t xml:space="preserve">Содержание, виды деятельности и формы занятий с </w:t>
      </w:r>
      <w:proofErr w:type="gramStart"/>
      <w:r w:rsidRPr="00D02E85">
        <w:rPr>
          <w:rFonts w:ascii="Times New Roman" w:eastAsia="Times New Roman" w:hAnsi="Times New Roman" w:cs="Times New Roman"/>
          <w:b/>
          <w:sz w:val="24"/>
          <w:szCs w:val="28"/>
        </w:rPr>
        <w:t>обучающимися</w:t>
      </w:r>
      <w:proofErr w:type="gramEnd"/>
      <w:r w:rsidRPr="00D02E85">
        <w:rPr>
          <w:rFonts w:ascii="Times New Roman" w:eastAsia="Times New Roman" w:hAnsi="Times New Roman" w:cs="Times New Roman"/>
          <w:b/>
          <w:sz w:val="24"/>
          <w:szCs w:val="28"/>
        </w:rPr>
        <w:t xml:space="preserve"> по каждому из направлений духовно-нравственного развития, воспитания и социализации обучающихся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roofErr w:type="gramEnd"/>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Для воспитания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в сфере отношения к России как к Родине (Отечеству) используются: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туристско-краеведческая, художественно-эстетическая, спортивная, познавательная и другие виды деятельности;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roofErr w:type="gramEnd"/>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этнические культурные традиции и народное творчество; уникальное российское </w:t>
      </w:r>
      <w:r w:rsidRPr="00D02E85">
        <w:rPr>
          <w:rFonts w:ascii="Times New Roman" w:eastAsia="Times New Roman" w:hAnsi="Times New Roman" w:cs="Times New Roman"/>
          <w:sz w:val="24"/>
          <w:szCs w:val="28"/>
        </w:rPr>
        <w:lastRenderedPageBreak/>
        <w:t xml:space="preserve">культурное наследие (литературное, музыкальное, художественное, театральное и кинематографическое);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r w:rsidRPr="00D02E85">
        <w:rPr>
          <w:noProof/>
          <w:lang w:eastAsia="ru-RU"/>
        </w:rPr>
        <w:drawing>
          <wp:inline distT="0" distB="0" distL="0" distR="0" wp14:anchorId="6A37A883" wp14:editId="74489CDD">
            <wp:extent cx="123190" cy="1231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D02E85">
        <w:rPr>
          <w:rFonts w:ascii="Times New Roman" w:eastAsia="Times New Roman" w:hAnsi="Times New Roman" w:cs="Times New Roman"/>
          <w:sz w:val="24"/>
          <w:szCs w:val="28"/>
        </w:rPr>
        <w:t xml:space="preserve"> Воспитание </w:t>
      </w:r>
      <w:proofErr w:type="gramStart"/>
      <w:r w:rsidRPr="00D02E85">
        <w:rPr>
          <w:rFonts w:ascii="Times New Roman" w:eastAsia="Times New Roman" w:hAnsi="Times New Roman" w:cs="Times New Roman"/>
          <w:sz w:val="24"/>
          <w:szCs w:val="28"/>
        </w:rPr>
        <w:t>обучающихся</w:t>
      </w:r>
      <w:proofErr w:type="gramEnd"/>
      <w:r w:rsidRPr="00D02E85">
        <w:rPr>
          <w:rFonts w:ascii="Times New Roman" w:eastAsia="Times New Roman" w:hAnsi="Times New Roman" w:cs="Times New Roman"/>
          <w:sz w:val="24"/>
          <w:szCs w:val="28"/>
        </w:rPr>
        <w:t xml:space="preserve"> в сфере отношения к России как к Родине (Отечеству) включает: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уважения к культуре, языкам, традициям и обычаям народов, проживающих в Российской Федерации;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обеспечение доступности музейной и театральной культуры для детей, развитие музейной и театральной педагогики.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социализация и духовно-нравственное развитие в сфере отношений с окружающими людьми предполагают формирование: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компетенций сотрудничества со сверстниками, детьми младшего возраста, взрослыми в образовательно</w:t>
      </w:r>
      <w:r>
        <w:rPr>
          <w:rFonts w:ascii="Times New Roman" w:eastAsia="Times New Roman" w:hAnsi="Times New Roman" w:cs="Times New Roman"/>
          <w:sz w:val="24"/>
          <w:szCs w:val="28"/>
        </w:rPr>
        <w:t>й, общественно полезной, учебно-</w:t>
      </w:r>
      <w:r w:rsidRPr="00D02E85">
        <w:rPr>
          <w:rFonts w:ascii="Times New Roman" w:eastAsia="Times New Roman" w:hAnsi="Times New Roman" w:cs="Times New Roman"/>
          <w:sz w:val="24"/>
          <w:szCs w:val="28"/>
        </w:rPr>
        <w:t xml:space="preserve">исследовательской, проектной и других видах деятельности;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развитие культуры межнационального общения;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развитие в детской среде ответственности, принципов коллективизма и социальной солидарности.  </w:t>
      </w:r>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 xml:space="preserve">Воспитание, социализация и духовно-нравственное развитие в сфере семейных отношений предполагают формирование у обучающихся: </w:t>
      </w:r>
      <w:r w:rsidRPr="00D02E85">
        <w:rPr>
          <w:noProof/>
          <w:lang w:eastAsia="ru-RU"/>
        </w:rPr>
        <w:drawing>
          <wp:inline distT="0" distB="0" distL="0" distR="0" wp14:anchorId="4B9F68E1" wp14:editId="3D875741">
            <wp:extent cx="123190" cy="12319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D02E85">
        <w:rPr>
          <w:rFonts w:ascii="Times New Roman" w:eastAsia="Times New Roman" w:hAnsi="Times New Roman" w:cs="Times New Roman"/>
          <w:sz w:val="24"/>
          <w:szCs w:val="28"/>
        </w:rPr>
        <w:t xml:space="preserve">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roofErr w:type="gramEnd"/>
    </w:p>
    <w:p w:rsidR="00D02E85" w:rsidRPr="00D02E85" w:rsidRDefault="00D02E85" w:rsidP="00D02E85">
      <w:pPr>
        <w:pStyle w:val="a3"/>
        <w:widowControl w:val="0"/>
        <w:numPr>
          <w:ilvl w:val="0"/>
          <w:numId w:val="11"/>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ответственного отношения к созданию и сохранению семьи на основе осознанного принятия ценностей семейной жизни.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Для воспитания, социализации и духовно-нравственного развития в</w:t>
      </w:r>
      <w:r w:rsidRPr="00D02E85">
        <w:rPr>
          <w:rFonts w:ascii="Times New Roman" w:eastAsia="Times New Roman" w:hAnsi="Times New Roman" w:cs="Times New Roman"/>
          <w:b/>
          <w:sz w:val="24"/>
          <w:szCs w:val="28"/>
        </w:rPr>
        <w:t xml:space="preserve"> </w:t>
      </w:r>
      <w:r w:rsidRPr="00D02E85">
        <w:rPr>
          <w:rFonts w:ascii="Times New Roman" w:eastAsia="Times New Roman" w:hAnsi="Times New Roman" w:cs="Times New Roman"/>
          <w:sz w:val="24"/>
          <w:szCs w:val="28"/>
        </w:rPr>
        <w:t>сфере отношений с окружающими людьми и в семье</w:t>
      </w:r>
      <w:r w:rsidRPr="00D02E85">
        <w:rPr>
          <w:rFonts w:ascii="Times New Roman" w:eastAsia="Times New Roman" w:hAnsi="Times New Roman" w:cs="Times New Roman"/>
          <w:b/>
          <w:sz w:val="24"/>
          <w:szCs w:val="28"/>
        </w:rPr>
        <w:t xml:space="preserve"> </w:t>
      </w:r>
      <w:r w:rsidRPr="00D02E85">
        <w:rPr>
          <w:rFonts w:ascii="Times New Roman" w:eastAsia="Times New Roman" w:hAnsi="Times New Roman" w:cs="Times New Roman"/>
          <w:sz w:val="24"/>
          <w:szCs w:val="28"/>
        </w:rPr>
        <w:t xml:space="preserve">используются: </w:t>
      </w:r>
    </w:p>
    <w:p w:rsidR="00D02E85" w:rsidRPr="00D02E85" w:rsidRDefault="00D02E85" w:rsidP="00D02E85">
      <w:pPr>
        <w:pStyle w:val="a3"/>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D02E85" w:rsidRPr="00D02E85" w:rsidRDefault="00D02E85" w:rsidP="00D02E85">
      <w:pPr>
        <w:pStyle w:val="a3"/>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дискуссионные формы, просмотр и обсуждение актуальных фильмов, театральных спектаклей, постановка </w:t>
      </w:r>
      <w:proofErr w:type="gramStart"/>
      <w:r w:rsidRPr="00D02E85">
        <w:rPr>
          <w:rFonts w:ascii="Times New Roman" w:eastAsia="Times New Roman" w:hAnsi="Times New Roman" w:cs="Times New Roman"/>
          <w:sz w:val="24"/>
          <w:szCs w:val="28"/>
        </w:rPr>
        <w:t>обучающимися</w:t>
      </w:r>
      <w:proofErr w:type="gramEnd"/>
      <w:r w:rsidRPr="00D02E85">
        <w:rPr>
          <w:rFonts w:ascii="Times New Roman" w:eastAsia="Times New Roman" w:hAnsi="Times New Roman" w:cs="Times New Roman"/>
          <w:sz w:val="24"/>
          <w:szCs w:val="28"/>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 </w:t>
      </w:r>
    </w:p>
    <w:p w:rsidR="00D02E85" w:rsidRPr="00D02E85" w:rsidRDefault="00D02E85" w:rsidP="00D02E85">
      <w:pPr>
        <w:pStyle w:val="a3"/>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потенциал учебных предметов предметных областей «Русский язык и литература», Родной язык и родная литература» и «Общественные науки», </w:t>
      </w:r>
      <w:r w:rsidRPr="00D02E85">
        <w:rPr>
          <w:rFonts w:ascii="Times New Roman" w:eastAsia="Times New Roman" w:hAnsi="Times New Roman" w:cs="Times New Roman"/>
          <w:sz w:val="24"/>
          <w:szCs w:val="28"/>
        </w:rPr>
        <w:lastRenderedPageBreak/>
        <w:t xml:space="preserve">обеспечивающих ориентацию обучающихся в сфере отношений </w:t>
      </w:r>
      <w:proofErr w:type="gramStart"/>
      <w:r w:rsidRPr="00D02E85">
        <w:rPr>
          <w:rFonts w:ascii="Times New Roman" w:eastAsia="Times New Roman" w:hAnsi="Times New Roman" w:cs="Times New Roman"/>
          <w:sz w:val="24"/>
          <w:szCs w:val="28"/>
        </w:rPr>
        <w:t>с</w:t>
      </w:r>
      <w:proofErr w:type="gramEnd"/>
      <w:r w:rsidRPr="00D02E85">
        <w:rPr>
          <w:rFonts w:ascii="Times New Roman" w:eastAsia="Times New Roman" w:hAnsi="Times New Roman" w:cs="Times New Roman"/>
          <w:sz w:val="24"/>
          <w:szCs w:val="28"/>
        </w:rPr>
        <w:t xml:space="preserve"> окружающими людьми; </w:t>
      </w:r>
    </w:p>
    <w:p w:rsidR="00D02E85" w:rsidRPr="00D02E85" w:rsidRDefault="00D02E85" w:rsidP="00D02E85">
      <w:pPr>
        <w:pStyle w:val="a3"/>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сотрудничество с традиционными религиозными общинами.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proofErr w:type="gramStart"/>
      <w:r w:rsidRPr="00D02E85">
        <w:rPr>
          <w:rFonts w:ascii="Times New Roman" w:eastAsia="Times New Roman" w:hAnsi="Times New Roman" w:cs="Times New Roman"/>
          <w:sz w:val="24"/>
          <w:szCs w:val="28"/>
        </w:rPr>
        <w:t xml:space="preserve">Воспитание, социализация и духовно-нравственное развитие в сфере отношения к закону, государству и гражданскому обществу предусматривают: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02E85" w:rsidRPr="00D02E85" w:rsidRDefault="00D02E85" w:rsidP="00D02E85">
      <w:pPr>
        <w:pStyle w:val="a3"/>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D02E85" w:rsidRPr="00D02E85" w:rsidRDefault="00D02E85" w:rsidP="00D02E85">
      <w:pPr>
        <w:pStyle w:val="a3"/>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D02E85" w:rsidRPr="00D02E85" w:rsidRDefault="00D02E85" w:rsidP="00D02E85">
      <w:pPr>
        <w:pStyle w:val="a3"/>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D02E85" w:rsidRPr="00D02E85" w:rsidRDefault="00D02E85" w:rsidP="00D02E85">
      <w:pPr>
        <w:pStyle w:val="a3"/>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Формирование антикоррупционного мировоззрения.  </w:t>
      </w:r>
    </w:p>
    <w:p w:rsidR="002656D6"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Воспитание, социализация и духовно-нравственное развитие в данной области осуществляются: </w:t>
      </w:r>
    </w:p>
    <w:p w:rsidR="00D02E85" w:rsidRPr="00D02E85" w:rsidRDefault="002656D6"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в рамках общественной (участие в самоуправлении), проектной, добровольческой, игровой, коммуникативной и других видов деятельности; </w:t>
      </w:r>
    </w:p>
    <w:p w:rsidR="00D02E85" w:rsidRPr="00D02E85"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w:t>
      </w:r>
      <w:r w:rsidR="002656D6">
        <w:rPr>
          <w:rFonts w:ascii="Times New Roman" w:eastAsia="Times New Roman" w:hAnsi="Times New Roman" w:cs="Times New Roman"/>
          <w:sz w:val="24"/>
          <w:szCs w:val="28"/>
        </w:rPr>
        <w:t xml:space="preserve">- </w:t>
      </w:r>
      <w:r w:rsidRPr="00D02E85">
        <w:rPr>
          <w:rFonts w:ascii="Times New Roman" w:eastAsia="Times New Roman" w:hAnsi="Times New Roman" w:cs="Times New Roman"/>
          <w:sz w:val="24"/>
          <w:szCs w:val="28"/>
        </w:rPr>
        <w:t xml:space="preserve">в следующих формах занятий: деловые игры, имитационные модели, социальные тренажеры;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2656D6"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r>
        <w:rPr>
          <w:rFonts w:ascii="Times New Roman" w:eastAsia="Times New Roman" w:hAnsi="Times New Roman" w:cs="Times New Roman"/>
          <w:sz w:val="24"/>
          <w:szCs w:val="28"/>
        </w:rPr>
        <w:t xml:space="preserve">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воспитание здоровой, счастливой, свободной личности, формирование способности ставить цели и строить жизненные планы;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 xml:space="preserve">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 xml:space="preserve"> формирование у </w:t>
      </w:r>
      <w:proofErr w:type="gramStart"/>
      <w:r w:rsidR="00D02E85" w:rsidRPr="00D02E85">
        <w:rPr>
          <w:rFonts w:ascii="Times New Roman" w:eastAsia="Times New Roman" w:hAnsi="Times New Roman" w:cs="Times New Roman"/>
          <w:sz w:val="24"/>
          <w:szCs w:val="28"/>
        </w:rPr>
        <w:t>обучающихся</w:t>
      </w:r>
      <w:proofErr w:type="gramEnd"/>
      <w:r w:rsidR="00D02E85" w:rsidRPr="00D02E85">
        <w:rPr>
          <w:rFonts w:ascii="Times New Roman" w:eastAsia="Times New Roman" w:hAnsi="Times New Roman" w:cs="Times New Roman"/>
          <w:sz w:val="24"/>
          <w:szCs w:val="28"/>
        </w:rPr>
        <w:t xml:space="preserve"> готовности и способности к самостоятельной, творческой и ответственной деятельности;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 xml:space="preserve">формирование у </w:t>
      </w:r>
      <w:proofErr w:type="gramStart"/>
      <w:r w:rsidR="00D02E85" w:rsidRPr="00D02E85">
        <w:rPr>
          <w:rFonts w:ascii="Times New Roman" w:eastAsia="Times New Roman" w:hAnsi="Times New Roman" w:cs="Times New Roman"/>
          <w:sz w:val="24"/>
          <w:szCs w:val="28"/>
        </w:rPr>
        <w:t>обучающихся</w:t>
      </w:r>
      <w:proofErr w:type="gramEnd"/>
      <w:r w:rsidR="00D02E85" w:rsidRPr="00D02E85">
        <w:rPr>
          <w:rFonts w:ascii="Times New Roman" w:eastAsia="Times New Roman" w:hAnsi="Times New Roman" w:cs="Times New Roman"/>
          <w:sz w:val="24"/>
          <w:szCs w:val="28"/>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proofErr w:type="gramStart"/>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00D02E85" w:rsidRPr="00D02E85">
        <w:rPr>
          <w:rFonts w:ascii="Times New Roman" w:eastAsia="Times New Roman" w:hAnsi="Times New Roman" w:cs="Times New Roman"/>
          <w:sz w:val="24"/>
          <w:szCs w:val="28"/>
        </w:rPr>
        <w:t xml:space="preserve"> умение оказывать первую помощь; развитие культуры здорового питания;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lastRenderedPageBreak/>
        <w:t>-</w:t>
      </w:r>
      <w:r w:rsidR="00D02E85" w:rsidRPr="00D02E85">
        <w:rPr>
          <w:rFonts w:ascii="Times New Roman" w:eastAsia="Times New Roman" w:hAnsi="Times New Roman" w:cs="Times New Roman"/>
          <w:sz w:val="24"/>
          <w:szCs w:val="28"/>
        </w:rPr>
        <w:t xml:space="preserve"> содействие в осознанной выработке собственной позиции по отношению к общественно</w:t>
      </w:r>
      <w:r>
        <w:rPr>
          <w:rFonts w:ascii="Times New Roman" w:eastAsia="Times New Roman" w:hAnsi="Times New Roman" w:cs="Times New Roman"/>
          <w:sz w:val="24"/>
          <w:szCs w:val="28"/>
        </w:rPr>
        <w:t>-</w:t>
      </w:r>
      <w:r w:rsidR="00D02E85" w:rsidRPr="00D02E85">
        <w:rPr>
          <w:rFonts w:ascii="Times New Roman" w:eastAsia="Times New Roman" w:hAnsi="Times New Roman" w:cs="Times New Roman"/>
          <w:sz w:val="24"/>
          <w:szCs w:val="28"/>
        </w:rPr>
        <w:t xml:space="preserve">политическим событиям прошлого и настоящего на основе осознания и осмысления истории, духовных ценностей и достижений нашей страны. </w:t>
      </w:r>
    </w:p>
    <w:p w:rsidR="002656D6"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D02E85" w:rsidRPr="002656D6" w:rsidRDefault="00D02E85" w:rsidP="002656D6">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 </w:t>
      </w:r>
    </w:p>
    <w:p w:rsidR="00D02E85" w:rsidRPr="002656D6" w:rsidRDefault="00D02E85" w:rsidP="002656D6">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roofErr w:type="gramEnd"/>
    </w:p>
    <w:p w:rsidR="00D02E85" w:rsidRPr="002656D6" w:rsidRDefault="00D02E85" w:rsidP="002656D6">
      <w:pPr>
        <w:pStyle w:val="a3"/>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массовые общественно-спортивные мероприятия и привлечение к участию в них детей;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2656D6"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формирование мировоззрения, соответствующего современному уровню развития науки;  </w:t>
      </w:r>
    </w:p>
    <w:p w:rsidR="002656D6"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 xml:space="preserve">- </w:t>
      </w:r>
      <w:r w:rsidR="00D02E85" w:rsidRPr="00D02E85">
        <w:rPr>
          <w:rFonts w:ascii="Times New Roman" w:eastAsia="Times New Roman" w:hAnsi="Times New Roman" w:cs="Times New Roman"/>
          <w:sz w:val="24"/>
          <w:szCs w:val="28"/>
        </w:rP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2656D6"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00D02E85" w:rsidRPr="00D02E85">
        <w:rPr>
          <w:rFonts w:ascii="Times New Roman" w:eastAsia="Times New Roman" w:hAnsi="Times New Roman" w:cs="Times New Roman"/>
          <w:sz w:val="24"/>
          <w:szCs w:val="28"/>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приобретение опыта эколого-направленной деятельности;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2656D6"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D02E85" w:rsidRPr="002656D6" w:rsidRDefault="00D02E85" w:rsidP="002656D6">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художественно-эстетическая (в том числе продуктивная), </w:t>
      </w:r>
      <w:proofErr w:type="spellStart"/>
      <w:r w:rsidRPr="002656D6">
        <w:rPr>
          <w:rFonts w:ascii="Times New Roman" w:eastAsia="Times New Roman" w:hAnsi="Times New Roman" w:cs="Times New Roman"/>
          <w:sz w:val="24"/>
          <w:szCs w:val="28"/>
        </w:rPr>
        <w:t>научноисследовательская</w:t>
      </w:r>
      <w:proofErr w:type="spellEnd"/>
      <w:r w:rsidRPr="002656D6">
        <w:rPr>
          <w:rFonts w:ascii="Times New Roman" w:eastAsia="Times New Roman" w:hAnsi="Times New Roman" w:cs="Times New Roman"/>
          <w:sz w:val="24"/>
          <w:szCs w:val="28"/>
        </w:rPr>
        <w:t xml:space="preserve">, проектная, природоохранная, коммуникативная и другие виды деятельности; </w:t>
      </w:r>
    </w:p>
    <w:p w:rsidR="002656D6" w:rsidRDefault="00D02E85" w:rsidP="002656D6">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экскурсии в музеи, на выставки, экологические акции, другие формы занятий; </w:t>
      </w:r>
    </w:p>
    <w:p w:rsidR="00D02E85" w:rsidRPr="002656D6" w:rsidRDefault="00D02E85" w:rsidP="002656D6">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2656D6" w:rsidRDefault="00D02E85" w:rsidP="00D02E85">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Воспитание, социализация и духовно-нравственное развитие в сфере трудовых и социально-экономических отношений</w:t>
      </w:r>
      <w:r w:rsidRPr="00D02E85">
        <w:rPr>
          <w:rFonts w:ascii="Times New Roman" w:eastAsia="Times New Roman" w:hAnsi="Times New Roman" w:cs="Times New Roman"/>
          <w:b/>
          <w:sz w:val="24"/>
          <w:szCs w:val="28"/>
        </w:rPr>
        <w:t xml:space="preserve"> </w:t>
      </w:r>
      <w:r w:rsidRPr="00D02E85">
        <w:rPr>
          <w:rFonts w:ascii="Times New Roman" w:eastAsia="Times New Roman" w:hAnsi="Times New Roman" w:cs="Times New Roman"/>
          <w:sz w:val="24"/>
          <w:szCs w:val="28"/>
        </w:rPr>
        <w:t>предполагают:</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осознанный выбор будущей профессии и возможностей реализации собственных жизненных планов;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8"/>
          <w:lang w:eastAsia="ru-RU"/>
        </w:rPr>
        <w:t>-</w:t>
      </w:r>
      <w:r w:rsidR="00D02E85" w:rsidRPr="00D02E85">
        <w:rPr>
          <w:rFonts w:ascii="Times New Roman" w:eastAsia="Times New Roman" w:hAnsi="Times New Roman" w:cs="Times New Roman"/>
          <w:sz w:val="24"/>
          <w:szCs w:val="28"/>
        </w:rPr>
        <w:t xml:space="preserve"> формирование отношения к профессиональной деятельности как возможности участия </w:t>
      </w:r>
      <w:proofErr w:type="gramStart"/>
      <w:r w:rsidR="00D02E85" w:rsidRPr="00D02E85">
        <w:rPr>
          <w:rFonts w:ascii="Times New Roman" w:eastAsia="Times New Roman" w:hAnsi="Times New Roman" w:cs="Times New Roman"/>
          <w:sz w:val="24"/>
          <w:szCs w:val="28"/>
        </w:rPr>
        <w:t>в</w:t>
      </w:r>
      <w:proofErr w:type="gramEnd"/>
      <w:r w:rsidR="00D02E85" w:rsidRPr="00D02E85">
        <w:rPr>
          <w:rFonts w:ascii="Times New Roman" w:eastAsia="Times New Roman" w:hAnsi="Times New Roman" w:cs="Times New Roman"/>
          <w:sz w:val="24"/>
          <w:szCs w:val="28"/>
        </w:rPr>
        <w:t xml:space="preserve"> </w:t>
      </w:r>
    </w:p>
    <w:p w:rsidR="00D02E85" w:rsidRPr="00D02E85" w:rsidRDefault="00D02E85" w:rsidP="002656D6">
      <w:pPr>
        <w:widowControl w:val="0"/>
        <w:autoSpaceDE w:val="0"/>
        <w:autoSpaceDN w:val="0"/>
        <w:adjustRightInd w:val="0"/>
        <w:spacing w:after="0" w:line="240" w:lineRule="auto"/>
        <w:rPr>
          <w:rFonts w:ascii="Times New Roman" w:eastAsia="Times New Roman" w:hAnsi="Times New Roman" w:cs="Times New Roman"/>
          <w:sz w:val="24"/>
          <w:szCs w:val="28"/>
        </w:rPr>
      </w:pPr>
      <w:proofErr w:type="gramStart"/>
      <w:r w:rsidRPr="00D02E85">
        <w:rPr>
          <w:rFonts w:ascii="Times New Roman" w:eastAsia="Times New Roman" w:hAnsi="Times New Roman" w:cs="Times New Roman"/>
          <w:sz w:val="24"/>
          <w:szCs w:val="28"/>
        </w:rPr>
        <w:t>решении</w:t>
      </w:r>
      <w:proofErr w:type="gramEnd"/>
      <w:r w:rsidRPr="00D02E85">
        <w:rPr>
          <w:rFonts w:ascii="Times New Roman" w:eastAsia="Times New Roman" w:hAnsi="Times New Roman" w:cs="Times New Roman"/>
          <w:sz w:val="24"/>
          <w:szCs w:val="28"/>
        </w:rPr>
        <w:t xml:space="preserve"> личных, общественных, государственных, общенациональных проблем;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воспитание у детей уважения к труду и людям труда, трудовым достижениям;  </w:t>
      </w:r>
    </w:p>
    <w:p w:rsidR="00D02E85" w:rsidRPr="00D02E85"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02E85" w:rsidRPr="00D02E85">
        <w:rPr>
          <w:rFonts w:ascii="Times New Roman" w:eastAsia="Times New Roman" w:hAnsi="Times New Roman" w:cs="Times New Roman"/>
          <w:sz w:val="24"/>
          <w:szCs w:val="28"/>
        </w:rPr>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2656D6" w:rsidRDefault="00D02E85"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D02E85">
        <w:rPr>
          <w:rFonts w:ascii="Times New Roman" w:eastAsia="Times New Roman" w:hAnsi="Times New Roman" w:cs="Times New Roman"/>
          <w:sz w:val="24"/>
          <w:szCs w:val="28"/>
        </w:rPr>
        <w:t xml:space="preserve"> Для воспитания, социализации и духовно-нравственного развития в сфере </w:t>
      </w:r>
      <w:r w:rsidRPr="00D02E85">
        <w:rPr>
          <w:rFonts w:ascii="Times New Roman" w:eastAsia="Times New Roman" w:hAnsi="Times New Roman" w:cs="Times New Roman"/>
          <w:sz w:val="24"/>
          <w:szCs w:val="28"/>
        </w:rPr>
        <w:lastRenderedPageBreak/>
        <w:t>трудовых и социально-экономических отношений используются:</w:t>
      </w:r>
    </w:p>
    <w:p w:rsidR="00D02E85" w:rsidRPr="002656D6" w:rsidRDefault="00D02E85" w:rsidP="002656D6">
      <w:pPr>
        <w:pStyle w:val="a3"/>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познавательная, игровая, </w:t>
      </w:r>
      <w:proofErr w:type="spellStart"/>
      <w:r w:rsidRPr="002656D6">
        <w:rPr>
          <w:rFonts w:ascii="Times New Roman" w:eastAsia="Times New Roman" w:hAnsi="Times New Roman" w:cs="Times New Roman"/>
          <w:sz w:val="24"/>
          <w:szCs w:val="28"/>
        </w:rPr>
        <w:t>предметнопрактическая</w:t>
      </w:r>
      <w:proofErr w:type="spellEnd"/>
      <w:r w:rsidRPr="002656D6">
        <w:rPr>
          <w:rFonts w:ascii="Times New Roman" w:eastAsia="Times New Roman" w:hAnsi="Times New Roman" w:cs="Times New Roman"/>
          <w:sz w:val="24"/>
          <w:szCs w:val="28"/>
        </w:rPr>
        <w:t xml:space="preserve">, коммуникативная и другие виды деятельности;  </w:t>
      </w:r>
    </w:p>
    <w:p w:rsidR="00D02E85" w:rsidRPr="002656D6" w:rsidRDefault="00D02E85" w:rsidP="002656D6">
      <w:pPr>
        <w:pStyle w:val="a3"/>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формы занятий: </w:t>
      </w:r>
      <w:proofErr w:type="spellStart"/>
      <w:r w:rsidRPr="002656D6">
        <w:rPr>
          <w:rFonts w:ascii="Times New Roman" w:eastAsia="Times New Roman" w:hAnsi="Times New Roman" w:cs="Times New Roman"/>
          <w:sz w:val="24"/>
          <w:szCs w:val="28"/>
        </w:rPr>
        <w:t>профориентационное</w:t>
      </w:r>
      <w:proofErr w:type="spellEnd"/>
      <w:r w:rsidRPr="002656D6">
        <w:rPr>
          <w:rFonts w:ascii="Times New Roman" w:eastAsia="Times New Roman" w:hAnsi="Times New Roman" w:cs="Times New Roman"/>
          <w:sz w:val="24"/>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2656D6" w:rsidRDefault="00D02E85" w:rsidP="002656D6">
      <w:pPr>
        <w:pStyle w:val="a3"/>
        <w:widowControl w:val="0"/>
        <w:numPr>
          <w:ilvl w:val="0"/>
          <w:numId w:val="16"/>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C08D5" w:rsidRPr="002656D6" w:rsidRDefault="00D02E85"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b/>
          <w:sz w:val="24"/>
          <w:szCs w:val="28"/>
        </w:rPr>
        <w:t xml:space="preserve">Модель организации работы по духовно-нравственному развитию, воспитанию и социализации </w:t>
      </w:r>
      <w:proofErr w:type="gramStart"/>
      <w:r w:rsidRPr="002656D6">
        <w:rPr>
          <w:rFonts w:ascii="Times New Roman" w:eastAsia="Times New Roman" w:hAnsi="Times New Roman" w:cs="Times New Roman"/>
          <w:b/>
          <w:sz w:val="24"/>
          <w:szCs w:val="28"/>
        </w:rPr>
        <w:t>обучающихся</w:t>
      </w:r>
      <w:proofErr w:type="gramEnd"/>
      <w:r w:rsidRPr="002656D6">
        <w:rPr>
          <w:rFonts w:ascii="Times New Roman" w:eastAsia="Times New Roman" w:hAnsi="Times New Roman" w:cs="Times New Roman"/>
          <w:b/>
          <w:sz w:val="24"/>
          <w:szCs w:val="28"/>
        </w:rPr>
        <w:t xml:space="preserve">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Соответствующая деятельность ОО представлена в виде организационной модели духовно</w:t>
      </w:r>
      <w:r>
        <w:rPr>
          <w:rFonts w:ascii="Times New Roman" w:eastAsia="Times New Roman" w:hAnsi="Times New Roman" w:cs="Times New Roman"/>
          <w:sz w:val="24"/>
          <w:szCs w:val="28"/>
        </w:rPr>
        <w:t>-</w:t>
      </w:r>
      <w:r w:rsidRPr="002656D6">
        <w:rPr>
          <w:rFonts w:ascii="Times New Roman" w:eastAsia="Times New Roman" w:hAnsi="Times New Roman" w:cs="Times New Roman"/>
          <w:sz w:val="24"/>
          <w:szCs w:val="28"/>
        </w:rPr>
        <w:t xml:space="preserve">нравственного развития, воспитания и </w:t>
      </w:r>
      <w:proofErr w:type="gramStart"/>
      <w:r w:rsidRPr="002656D6">
        <w:rPr>
          <w:rFonts w:ascii="Times New Roman" w:eastAsia="Times New Roman" w:hAnsi="Times New Roman" w:cs="Times New Roman"/>
          <w:sz w:val="24"/>
          <w:szCs w:val="28"/>
        </w:rPr>
        <w:t>социализации</w:t>
      </w:r>
      <w:proofErr w:type="gramEnd"/>
      <w:r w:rsidRPr="002656D6">
        <w:rPr>
          <w:rFonts w:ascii="Times New Roman" w:eastAsia="Times New Roman" w:hAnsi="Times New Roman" w:cs="Times New Roman"/>
          <w:sz w:val="24"/>
          <w:szCs w:val="28"/>
        </w:rPr>
        <w:t xml:space="preserve"> обучающихся и осуществляется: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на основе базовых национальных ценностей российского общества;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при </w:t>
      </w:r>
      <w:r w:rsidRPr="002656D6">
        <w:rPr>
          <w:rFonts w:ascii="Times New Roman" w:eastAsia="Times New Roman" w:hAnsi="Times New Roman" w:cs="Times New Roman"/>
          <w:sz w:val="24"/>
          <w:szCs w:val="28"/>
        </w:rPr>
        <w:tab/>
        <w:t xml:space="preserve">формировании </w:t>
      </w:r>
      <w:r w:rsidRPr="002656D6">
        <w:rPr>
          <w:rFonts w:ascii="Times New Roman" w:eastAsia="Times New Roman" w:hAnsi="Times New Roman" w:cs="Times New Roman"/>
          <w:sz w:val="24"/>
          <w:szCs w:val="28"/>
        </w:rPr>
        <w:tab/>
        <w:t xml:space="preserve">уклада </w:t>
      </w:r>
      <w:r w:rsidRPr="002656D6">
        <w:rPr>
          <w:rFonts w:ascii="Times New Roman" w:eastAsia="Times New Roman" w:hAnsi="Times New Roman" w:cs="Times New Roman"/>
          <w:sz w:val="24"/>
          <w:szCs w:val="28"/>
        </w:rPr>
        <w:tab/>
        <w:t xml:space="preserve">жизни </w:t>
      </w:r>
      <w:r w:rsidRPr="002656D6">
        <w:rPr>
          <w:rFonts w:ascii="Times New Roman" w:eastAsia="Times New Roman" w:hAnsi="Times New Roman" w:cs="Times New Roman"/>
          <w:sz w:val="24"/>
          <w:szCs w:val="28"/>
        </w:rPr>
        <w:tab/>
        <w:t xml:space="preserve">организации, </w:t>
      </w:r>
      <w:r w:rsidRPr="002656D6">
        <w:rPr>
          <w:rFonts w:ascii="Times New Roman" w:eastAsia="Times New Roman" w:hAnsi="Times New Roman" w:cs="Times New Roman"/>
          <w:sz w:val="24"/>
          <w:szCs w:val="28"/>
        </w:rPr>
        <w:tab/>
        <w:t xml:space="preserve">осуществляющей </w:t>
      </w:r>
      <w:r w:rsidRPr="002656D6">
        <w:rPr>
          <w:rFonts w:ascii="Times New Roman" w:eastAsia="Times New Roman" w:hAnsi="Times New Roman" w:cs="Times New Roman"/>
          <w:sz w:val="24"/>
          <w:szCs w:val="28"/>
        </w:rPr>
        <w:tab/>
        <w:t xml:space="preserve">образовательную деятельность;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в процессе урочной и внеурочной деятельности;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в рамках сетевой формы реализации образовательных программ, образовательных технологий,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с созданием специальных условий для различных </w:t>
      </w:r>
      <w:proofErr w:type="gramStart"/>
      <w:r w:rsidRPr="002656D6">
        <w:rPr>
          <w:rFonts w:ascii="Times New Roman" w:eastAsia="Times New Roman" w:hAnsi="Times New Roman" w:cs="Times New Roman"/>
          <w:sz w:val="24"/>
          <w:szCs w:val="28"/>
        </w:rPr>
        <w:t>категорий</w:t>
      </w:r>
      <w:proofErr w:type="gramEnd"/>
      <w:r w:rsidRPr="002656D6">
        <w:rPr>
          <w:rFonts w:ascii="Times New Roman" w:eastAsia="Times New Roman" w:hAnsi="Times New Roman" w:cs="Times New Roman"/>
          <w:sz w:val="24"/>
          <w:szCs w:val="28"/>
        </w:rPr>
        <w:t xml:space="preserve"> обучающихся (в том числе детей с ограниченными возможностями здоровья и детей-инвалидов, а также одаренных детей). </w:t>
      </w:r>
    </w:p>
    <w:p w:rsidR="002656D6" w:rsidRPr="002656D6"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обеспечивающего создание социальной среды развития </w:t>
      </w:r>
      <w:proofErr w:type="gramStart"/>
      <w:r w:rsidRPr="002656D6">
        <w:rPr>
          <w:rFonts w:ascii="Times New Roman" w:eastAsia="Times New Roman" w:hAnsi="Times New Roman" w:cs="Times New Roman"/>
          <w:sz w:val="24"/>
          <w:szCs w:val="28"/>
        </w:rPr>
        <w:t>обучающихся</w:t>
      </w:r>
      <w:proofErr w:type="gramEnd"/>
      <w:r w:rsidRPr="002656D6">
        <w:rPr>
          <w:rFonts w:ascii="Times New Roman" w:eastAsia="Times New Roman" w:hAnsi="Times New Roman" w:cs="Times New Roman"/>
          <w:sz w:val="24"/>
          <w:szCs w:val="28"/>
        </w:rPr>
        <w:t xml:space="preserve">;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включающего</w:t>
      </w:r>
      <w:proofErr w:type="gramEnd"/>
      <w:r w:rsidRPr="002656D6">
        <w:rPr>
          <w:rFonts w:ascii="Times New Roman" w:eastAsia="Times New Roman" w:hAnsi="Times New Roman" w:cs="Times New Roman"/>
          <w:sz w:val="24"/>
          <w:szCs w:val="28"/>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основанного на системе базовых национальных ценностей российского общества;  </w:t>
      </w:r>
    </w:p>
    <w:p w:rsidR="002656D6" w:rsidRPr="002656D6" w:rsidRDefault="002656D6" w:rsidP="002656D6">
      <w:pPr>
        <w:widowControl w:val="0"/>
        <w:numPr>
          <w:ilvl w:val="0"/>
          <w:numId w:val="17"/>
        </w:numPr>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656D6" w:rsidRDefault="002656D6" w:rsidP="002656D6">
      <w:pPr>
        <w:widowControl w:val="0"/>
        <w:autoSpaceDE w:val="0"/>
        <w:autoSpaceDN w:val="0"/>
        <w:adjustRightInd w:val="0"/>
        <w:spacing w:after="0" w:line="240" w:lineRule="auto"/>
        <w:ind w:left="227" w:right="-57"/>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2656D6" w:rsidRDefault="002656D6" w:rsidP="002656D6">
      <w:pPr>
        <w:widowControl w:val="0"/>
        <w:autoSpaceDE w:val="0"/>
        <w:autoSpaceDN w:val="0"/>
        <w:adjustRightInd w:val="0"/>
        <w:spacing w:after="0" w:line="240" w:lineRule="auto"/>
        <w:rPr>
          <w:rFonts w:ascii="Times New Roman" w:eastAsia="Times New Roman" w:hAnsi="Times New Roman" w:cs="Times New Roman"/>
          <w:szCs w:val="28"/>
        </w:rPr>
      </w:pPr>
    </w:p>
    <w:p w:rsidR="002656D6" w:rsidRPr="002656D6" w:rsidRDefault="002656D6" w:rsidP="002656D6">
      <w:pPr>
        <w:widowControl w:val="0"/>
        <w:autoSpaceDE w:val="0"/>
        <w:autoSpaceDN w:val="0"/>
        <w:adjustRightInd w:val="0"/>
        <w:spacing w:after="0" w:line="240" w:lineRule="auto"/>
        <w:rPr>
          <w:rFonts w:ascii="Times New Roman" w:eastAsia="Times New Roman" w:hAnsi="Times New Roman" w:cs="Times New Roman"/>
          <w:sz w:val="24"/>
          <w:szCs w:val="28"/>
        </w:rPr>
      </w:pPr>
      <w:r w:rsidRPr="002656D6">
        <w:rPr>
          <w:rFonts w:ascii="Times New Roman" w:eastAsia="Times New Roman" w:hAnsi="Times New Roman" w:cs="Times New Roman"/>
          <w:b/>
          <w:sz w:val="24"/>
          <w:szCs w:val="28"/>
        </w:rPr>
        <w:t xml:space="preserve">Описание форм и методов организации социально значимой деятельности </w:t>
      </w:r>
      <w:r w:rsidRPr="002656D6">
        <w:rPr>
          <w:rFonts w:ascii="Times New Roman" w:eastAsia="Times New Roman" w:hAnsi="Times New Roman" w:cs="Times New Roman"/>
          <w:b/>
          <w:sz w:val="24"/>
          <w:szCs w:val="28"/>
        </w:rPr>
        <w:lastRenderedPageBreak/>
        <w:t xml:space="preserve">обучающихся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r w:rsidRPr="002656D6">
        <w:rPr>
          <w:rFonts w:ascii="Times New Roman" w:eastAsia="Times New Roman" w:hAnsi="Times New Roman" w:cs="Times New Roman"/>
          <w:b/>
          <w:sz w:val="24"/>
          <w:szCs w:val="28"/>
        </w:rPr>
        <w:t xml:space="preserve">Социально значимая деятельность обеспечивает два результата: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w:t>
      </w:r>
      <w:proofErr w:type="gramStart"/>
      <w:r w:rsidRPr="002656D6">
        <w:rPr>
          <w:rFonts w:ascii="Times New Roman" w:eastAsia="Times New Roman" w:hAnsi="Times New Roman" w:cs="Times New Roman"/>
          <w:sz w:val="24"/>
          <w:szCs w:val="28"/>
        </w:rPr>
        <w:t>общественный</w:t>
      </w:r>
      <w:proofErr w:type="gramEnd"/>
      <w:r w:rsidRPr="002656D6">
        <w:rPr>
          <w:rFonts w:ascii="Times New Roman" w:eastAsia="Times New Roman" w:hAnsi="Times New Roman" w:cs="Times New Roman"/>
          <w:sz w:val="24"/>
          <w:szCs w:val="28"/>
        </w:rPr>
        <w:t xml:space="preserve"> – позитивные изменения в социальной среде (преодоление социальных проблем, улучшение положения отдельных лиц или групп);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roofErr w:type="gramEnd"/>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обучающимися,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Одним из методов организации социально значимой деятельности старших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Еще одним методом организации социально значимой деятельности обучающихся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старших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2656D6">
        <w:rPr>
          <w:rFonts w:ascii="Times New Roman" w:eastAsia="Times New Roman" w:hAnsi="Times New Roman" w:cs="Times New Roman"/>
          <w:sz w:val="24"/>
          <w:szCs w:val="28"/>
        </w:rPr>
        <w:t>обучающимся</w:t>
      </w:r>
      <w:proofErr w:type="gramEnd"/>
      <w:r w:rsidRPr="002656D6">
        <w:rPr>
          <w:rFonts w:ascii="Times New Roman" w:eastAsia="Times New Roman" w:hAnsi="Times New Roman" w:cs="Times New Roman"/>
          <w:sz w:val="24"/>
          <w:szCs w:val="28"/>
        </w:rPr>
        <w:t xml:space="preserve"> набора средств для решения актуальных задач. Деятельность педагогов-организаторов, классных руководителей целесообразно ориентировать на следующие </w:t>
      </w:r>
      <w:r w:rsidRPr="002656D6">
        <w:rPr>
          <w:rFonts w:ascii="Times New Roman" w:eastAsia="Times New Roman" w:hAnsi="Times New Roman" w:cs="Times New Roman"/>
          <w:sz w:val="24"/>
          <w:szCs w:val="28"/>
        </w:rPr>
        <w:lastRenderedPageBreak/>
        <w:t xml:space="preserve">задачи: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–осуществление консультирования школьников по наиболее эффективному достижению деловых и личностно значимых целей;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–использование технологии развития способностей для достижения целей в различных областях жизни;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–отказ взрослого от экспертной позиции;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–задача взрослого – создать условия для принятия обучающими решения.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Широко известным методом организации социально значимой деятельности обучающихся является их включение в работу по социальному проектированию и реализации социальных проектов.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Социальное проектирование как процесс создания социального проекта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 xml:space="preserve">–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roofErr w:type="gramEnd"/>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поиск решения задачи (формулировка идеи социального проекта, разработка механизма </w:t>
      </w:r>
      <w:proofErr w:type="gramEnd"/>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действия: содержания действий, этапов; схематизация предполагаемой деятельности);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2656D6">
        <w:rPr>
          <w:rFonts w:ascii="Times New Roman" w:eastAsia="Times New Roman" w:hAnsi="Times New Roman" w:cs="Times New Roman"/>
          <w:sz w:val="24"/>
          <w:szCs w:val="28"/>
        </w:rPr>
        <w:t xml:space="preserve">–подготовка к презентации социального проекта (подробное описание предполагаемых </w:t>
      </w:r>
      <w:proofErr w:type="gramEnd"/>
    </w:p>
    <w:p w:rsidR="002656D6" w:rsidRPr="002656D6" w:rsidRDefault="002656D6" w:rsidP="00CA7A38">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действий, создание подробной доку</w:t>
      </w:r>
      <w:r w:rsidR="00CA7A38">
        <w:rPr>
          <w:rFonts w:ascii="Times New Roman" w:eastAsia="Times New Roman" w:hAnsi="Times New Roman" w:cs="Times New Roman"/>
          <w:sz w:val="24"/>
          <w:szCs w:val="28"/>
        </w:rPr>
        <w:t xml:space="preserve">ментации, схемы, презентации).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 </w:t>
      </w:r>
    </w:p>
    <w:p w:rsidR="0077108F"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В качестве эффективных форм организации социально значимой деятельности обучающихся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77108F">
        <w:rPr>
          <w:rFonts w:ascii="Times New Roman" w:eastAsia="Times New Roman" w:hAnsi="Times New Roman" w:cs="Times New Roman"/>
          <w:sz w:val="24"/>
          <w:szCs w:val="28"/>
        </w:rPr>
        <w:t>.</w:t>
      </w: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77108F">
      <w:pPr>
        <w:widowControl w:val="0"/>
        <w:autoSpaceDE w:val="0"/>
        <w:autoSpaceDN w:val="0"/>
        <w:adjustRightInd w:val="0"/>
        <w:spacing w:after="0" w:line="240" w:lineRule="auto"/>
        <w:rPr>
          <w:rFonts w:ascii="Times New Roman" w:eastAsia="Times New Roman" w:hAnsi="Times New Roman" w:cs="Times New Roman"/>
          <w:sz w:val="24"/>
          <w:szCs w:val="28"/>
        </w:rPr>
        <w:sectPr w:rsidR="0077108F">
          <w:pgSz w:w="11906" w:h="16838"/>
          <w:pgMar w:top="1134" w:right="850" w:bottom="1134" w:left="1701" w:header="708" w:footer="708" w:gutter="0"/>
          <w:cols w:space="708"/>
          <w:docGrid w:linePitch="360"/>
        </w:sectPr>
      </w:pPr>
    </w:p>
    <w:p w:rsidR="0077108F" w:rsidRDefault="0077108F" w:rsidP="0077108F">
      <w:pPr>
        <w:widowControl w:val="0"/>
        <w:autoSpaceDE w:val="0"/>
        <w:autoSpaceDN w:val="0"/>
        <w:adjustRightInd w:val="0"/>
        <w:spacing w:after="0" w:line="240" w:lineRule="auto"/>
        <w:rPr>
          <w:rFonts w:ascii="Times New Roman" w:eastAsia="Times New Roman" w:hAnsi="Times New Roman" w:cs="Times New Roman"/>
          <w:sz w:val="24"/>
          <w:szCs w:val="28"/>
        </w:rPr>
      </w:pPr>
    </w:p>
    <w:p w:rsidR="0077108F" w:rsidRPr="005E4801" w:rsidRDefault="0077108F" w:rsidP="0077108F">
      <w:pPr>
        <w:widowControl w:val="0"/>
        <w:spacing w:after="0" w:line="240" w:lineRule="auto"/>
        <w:jc w:val="center"/>
        <w:outlineLvl w:val="2"/>
        <w:rPr>
          <w:rFonts w:ascii="Times New Roman" w:eastAsia="Times New Roman" w:hAnsi="Times New Roman" w:cs="Times New Roman"/>
          <w:b/>
          <w:bCs/>
          <w:sz w:val="24"/>
          <w:szCs w:val="28"/>
          <w:lang w:val="x-none"/>
        </w:rPr>
      </w:pPr>
      <w:bookmarkStart w:id="0" w:name="_Toc410654047"/>
      <w:bookmarkStart w:id="1" w:name="_Toc409691721"/>
      <w:bookmarkStart w:id="2" w:name="_Toc414553259"/>
      <w:r w:rsidRPr="005E4801">
        <w:rPr>
          <w:rFonts w:ascii="Times New Roman" w:eastAsia="Times New Roman" w:hAnsi="Times New Roman" w:cs="Times New Roman"/>
          <w:b/>
          <w:bCs/>
          <w:sz w:val="24"/>
          <w:szCs w:val="28"/>
          <w:lang w:val="x-none"/>
        </w:rPr>
        <w:t>Содержание, виды деятельности и формы занятий с обучающимися</w:t>
      </w:r>
      <w:bookmarkStart w:id="3" w:name="_Toc410654048"/>
      <w:bookmarkEnd w:id="0"/>
      <w:r w:rsidRPr="005E4801">
        <w:rPr>
          <w:rFonts w:ascii="Times New Roman" w:eastAsia="Times New Roman" w:hAnsi="Times New Roman" w:cs="Times New Roman"/>
          <w:b/>
          <w:bCs/>
          <w:sz w:val="24"/>
          <w:szCs w:val="28"/>
        </w:rPr>
        <w:t xml:space="preserve"> </w:t>
      </w:r>
      <w:r w:rsidRPr="005E4801">
        <w:rPr>
          <w:rFonts w:ascii="Times New Roman" w:eastAsia="Times New Roman" w:hAnsi="Times New Roman" w:cs="Times New Roman"/>
          <w:b/>
          <w:bCs/>
          <w:sz w:val="24"/>
          <w:szCs w:val="28"/>
          <w:lang w:val="x-none"/>
        </w:rPr>
        <w:t>по каждому из направлений духовно-нравственного развития, воспитания и</w:t>
      </w:r>
      <w:bookmarkStart w:id="4" w:name="_Toc410654049"/>
      <w:bookmarkEnd w:id="3"/>
      <w:r w:rsidRPr="005E4801">
        <w:rPr>
          <w:rFonts w:ascii="Times New Roman" w:eastAsia="Times New Roman" w:hAnsi="Times New Roman" w:cs="Times New Roman"/>
          <w:b/>
          <w:bCs/>
          <w:sz w:val="24"/>
          <w:szCs w:val="28"/>
        </w:rPr>
        <w:t xml:space="preserve"> </w:t>
      </w:r>
      <w:r w:rsidRPr="005E4801">
        <w:rPr>
          <w:rFonts w:ascii="Times New Roman" w:eastAsia="Times New Roman" w:hAnsi="Times New Roman" w:cs="Times New Roman"/>
          <w:b/>
          <w:bCs/>
          <w:sz w:val="24"/>
          <w:szCs w:val="28"/>
          <w:lang w:val="x-none"/>
        </w:rPr>
        <w:t>социализации обучающихся</w:t>
      </w:r>
      <w:bookmarkEnd w:id="1"/>
      <w:bookmarkEnd w:id="2"/>
      <w:bookmarkEnd w:id="4"/>
    </w:p>
    <w:p w:rsidR="0077108F" w:rsidRPr="005E4801" w:rsidRDefault="0077108F" w:rsidP="0077108F">
      <w:pPr>
        <w:spacing w:line="240" w:lineRule="auto"/>
        <w:rPr>
          <w:rFonts w:ascii="Times New Roman" w:eastAsia="Times New Roman" w:hAnsi="Times New Roman" w:cs="Times New Roman"/>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5045"/>
        <w:gridCol w:w="5045"/>
      </w:tblGrid>
      <w:tr w:rsidR="0077108F" w:rsidRPr="005E4801" w:rsidTr="000E1112">
        <w:tc>
          <w:tcPr>
            <w:tcW w:w="5044" w:type="dxa"/>
          </w:tcPr>
          <w:p w:rsidR="0077108F" w:rsidRPr="005E4801" w:rsidRDefault="0077108F" w:rsidP="000E1112">
            <w:pPr>
              <w:spacing w:after="0" w:line="240" w:lineRule="auto"/>
              <w:jc w:val="center"/>
              <w:rPr>
                <w:rFonts w:ascii="Times New Roman" w:eastAsia="Times New Roman" w:hAnsi="Times New Roman" w:cs="Times New Roman"/>
                <w:b/>
              </w:rPr>
            </w:pPr>
            <w:r w:rsidRPr="005E4801">
              <w:rPr>
                <w:rFonts w:ascii="Times New Roman" w:eastAsia="Times New Roman" w:hAnsi="Times New Roman" w:cs="Times New Roman"/>
                <w:b/>
              </w:rPr>
              <w:t xml:space="preserve">Основное содержание воспитания и социализации </w:t>
            </w:r>
            <w:proofErr w:type="gramStart"/>
            <w:r w:rsidRPr="005E4801">
              <w:rPr>
                <w:rFonts w:ascii="Times New Roman" w:eastAsia="Times New Roman" w:hAnsi="Times New Roman" w:cs="Times New Roman"/>
                <w:b/>
              </w:rPr>
              <w:t>обучающихся</w:t>
            </w:r>
            <w:proofErr w:type="gramEnd"/>
          </w:p>
        </w:tc>
        <w:tc>
          <w:tcPr>
            <w:tcW w:w="5045" w:type="dxa"/>
          </w:tcPr>
          <w:p w:rsidR="0077108F" w:rsidRPr="005E4801" w:rsidRDefault="0077108F" w:rsidP="000E1112">
            <w:pPr>
              <w:spacing w:after="0" w:line="240" w:lineRule="auto"/>
              <w:jc w:val="center"/>
              <w:rPr>
                <w:rFonts w:ascii="Times New Roman" w:eastAsia="Times New Roman" w:hAnsi="Times New Roman" w:cs="Times New Roman"/>
                <w:b/>
              </w:rPr>
            </w:pPr>
            <w:r w:rsidRPr="005E4801">
              <w:rPr>
                <w:rFonts w:ascii="Times New Roman" w:eastAsia="Times New Roman" w:hAnsi="Times New Roman" w:cs="Times New Roman"/>
                <w:b/>
              </w:rPr>
              <w:t xml:space="preserve">Виды деятельности и формы занятий с </w:t>
            </w:r>
            <w:proofErr w:type="gramStart"/>
            <w:r w:rsidRPr="005E4801">
              <w:rPr>
                <w:rFonts w:ascii="Times New Roman" w:eastAsia="Times New Roman" w:hAnsi="Times New Roman" w:cs="Times New Roman"/>
                <w:b/>
              </w:rPr>
              <w:t>обучающимися</w:t>
            </w:r>
            <w:proofErr w:type="gramEnd"/>
          </w:p>
        </w:tc>
        <w:tc>
          <w:tcPr>
            <w:tcW w:w="5045" w:type="dxa"/>
          </w:tcPr>
          <w:p w:rsidR="0077108F" w:rsidRPr="005E4801" w:rsidRDefault="0077108F" w:rsidP="000E1112">
            <w:pPr>
              <w:spacing w:after="0" w:line="240" w:lineRule="auto"/>
              <w:jc w:val="center"/>
              <w:rPr>
                <w:rFonts w:ascii="Times New Roman" w:eastAsia="Times New Roman" w:hAnsi="Times New Roman" w:cs="Times New Roman"/>
                <w:b/>
              </w:rPr>
            </w:pPr>
            <w:r w:rsidRPr="005E4801">
              <w:rPr>
                <w:rFonts w:ascii="Times New Roman" w:eastAsia="Times New Roman" w:hAnsi="Times New Roman" w:cs="Times New Roman"/>
                <w:b/>
              </w:rPr>
              <w:t xml:space="preserve">Ключевые дела МБОУ </w:t>
            </w:r>
            <w:proofErr w:type="gramStart"/>
            <w:r w:rsidRPr="005E4801">
              <w:rPr>
                <w:rFonts w:ascii="Times New Roman" w:eastAsia="Times New Roman" w:hAnsi="Times New Roman" w:cs="Times New Roman"/>
                <w:b/>
              </w:rPr>
              <w:t>Ленинская</w:t>
            </w:r>
            <w:proofErr w:type="gramEnd"/>
            <w:r w:rsidRPr="005E4801">
              <w:rPr>
                <w:rFonts w:ascii="Times New Roman" w:eastAsia="Times New Roman" w:hAnsi="Times New Roman" w:cs="Times New Roman"/>
                <w:b/>
              </w:rPr>
              <w:t xml:space="preserve"> СОШ</w:t>
            </w: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b/>
                <w:i/>
              </w:rPr>
            </w:pPr>
            <w:proofErr w:type="gramStart"/>
            <w:r w:rsidRPr="005E4801">
              <w:rPr>
                <w:rFonts w:ascii="Times New Roman" w:eastAsia="Times New Roman" w:hAnsi="Times New Roman" w:cs="Times New Roman"/>
                <w:b/>
                <w:i/>
              </w:rPr>
              <w:t xml:space="preserve">Воспитание гражданственности, патриотизма, уважения к правам, свободам и обязанностям человека </w:t>
            </w:r>
            <w:r w:rsidRPr="005E4801">
              <w:rPr>
                <w:rFonts w:ascii="Times New Roman" w:eastAsia="Times New Roman" w:hAnsi="Times New Roman" w:cs="Times New Roman"/>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tc>
      </w:tr>
      <w:tr w:rsidR="0077108F" w:rsidRPr="005E4801" w:rsidTr="000E1112">
        <w:tc>
          <w:tcPr>
            <w:tcW w:w="5044" w:type="dxa"/>
          </w:tcPr>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обществе, уважение органов и лиц, охраняющих общественный порядок;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осознание конституционного долга и обязанностей гражданина своей Родины;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Знакомятся с </w:t>
            </w:r>
            <w:proofErr w:type="spellStart"/>
            <w:r w:rsidRPr="005E4801">
              <w:rPr>
                <w:rFonts w:ascii="Times New Roman" w:eastAsia="Times New Roman" w:hAnsi="Times New Roman" w:cs="Times New Roman"/>
              </w:rPr>
              <w:t>историко</w:t>
            </w:r>
            <w:proofErr w:type="spellEnd"/>
            <w:r w:rsidRPr="005E4801">
              <w:rPr>
                <w:rFonts w:ascii="Times New Roman" w:eastAsia="Times New Roman" w:hAnsi="Times New Roman" w:cs="Times New Roman"/>
              </w:rPr>
              <w:t xml:space="preserve"> – культурным наследием Ростовской  области, историей,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краеведческих экспедиций, изучения учебных дисциплин).</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в беседах о подвигах Российской армии, защитниках Отечества, в проведении игр военн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патриотического содержания, конкурсов и спортивных соревнований, сюжетно-ролевых игр на местности, встреч с ветеранами и военнослужащими.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lastRenderedPageBreak/>
              <w:t>Учебная деятельность (в рамках предметов литература, ОДНКНР, история, обществознание, курса «История Донского края»)</w:t>
            </w:r>
          </w:p>
          <w:p w:rsidR="0077108F" w:rsidRPr="005E4801" w:rsidRDefault="0077108F" w:rsidP="000E1112">
            <w:pPr>
              <w:spacing w:after="0" w:line="240" w:lineRule="auto"/>
              <w:rPr>
                <w:rFonts w:ascii="Times New Roman" w:eastAsia="Times New Roman" w:hAnsi="Times New Roman" w:cs="Times New Roman"/>
              </w:rPr>
            </w:pPr>
            <w:proofErr w:type="gramStart"/>
            <w:r w:rsidRPr="005E4801">
              <w:rPr>
                <w:rFonts w:ascii="Times New Roman" w:eastAsia="Times New Roman" w:hAnsi="Times New Roman" w:cs="Times New Roman"/>
              </w:rPr>
              <w:t>Внеурочная деятельность (реализация программ внеурочной деятельности «ЮИД», «</w:t>
            </w:r>
            <w:proofErr w:type="spellStart"/>
            <w:r w:rsidRPr="005E4801">
              <w:rPr>
                <w:rFonts w:ascii="Times New Roman" w:eastAsia="Times New Roman" w:hAnsi="Times New Roman" w:cs="Times New Roman"/>
              </w:rPr>
              <w:t>Доноведение</w:t>
            </w:r>
            <w:proofErr w:type="spellEnd"/>
            <w:r w:rsidRPr="005E4801">
              <w:rPr>
                <w:rFonts w:ascii="Times New Roman" w:eastAsia="Times New Roman" w:hAnsi="Times New Roman" w:cs="Times New Roman"/>
              </w:rPr>
              <w:t>»</w:t>
            </w:r>
            <w:proofErr w:type="gramEnd"/>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Классные часы, посвященные Международному Дню толерантности, Дню Конституции, Дню народного единства. Дни правовых знаний.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Мероприятия, посвящённые Дням воинской славы России.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Историко-патриотическая молодежная акция «Я – гражданин России».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Школьный фестиваль патриотической песни; День космонавтики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Акция «Ветеран живет рядом» (поздравление ветеранов труда и детей войны).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Участие в районных,  областных и всероссийских олимпиадах, конкурсах правовой, патриотической и краеведческой направленности.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Мероприятия ко Дню защитника Отечества Муниципальные конкурсы исследовательских краеведческих работ.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Школьный конкурс «Вперед, мальчишки!» Выборы ученического самоуправления. Работа органов школьного ученического самоуправления.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Школьные и муниципальные конкурсы рисунков </w:t>
            </w:r>
            <w:r w:rsidRPr="005E4801">
              <w:rPr>
                <w:rFonts w:ascii="Times New Roman" w:eastAsia="Times New Roman" w:hAnsi="Times New Roman" w:cs="Times New Roman"/>
              </w:rPr>
              <w:lastRenderedPageBreak/>
              <w:t xml:space="preserve">по изучению истории района области, страны.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Просмотр героико-патриотических фильмов, спектаклей.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Читательская конференция «Великая Отечественная война в художественной литературе и краеведении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Социальный проект «Чтобы помнили…» (облагораживание территории у памятника воинам, погибшим в годы ВОВ в х. Ленинский).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Акции «Возроди память», «Никто не забыт», «Подарок солдату»</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Изучение вариативных учебных дисциплин.</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Встречи с ветеранами труда и военнослужащими (участниками Афганской и Чеченской войн).</w:t>
            </w: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b/>
                <w:i/>
              </w:rPr>
              <w:lastRenderedPageBreak/>
              <w:t>Воспитание социальной ответственности и компетентности</w:t>
            </w:r>
            <w:r w:rsidRPr="005E4801">
              <w:rPr>
                <w:rFonts w:ascii="Times New Roman" w:eastAsia="Times New Roman" w:hAnsi="Times New Roman" w:cs="Times New Roman"/>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77108F" w:rsidRPr="005E4801" w:rsidTr="000E1112">
        <w:tc>
          <w:tcPr>
            <w:tcW w:w="5044" w:type="dxa"/>
          </w:tcPr>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lastRenderedPageBreak/>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усвоение позитивного социального опыта, образцов поведения подростков и молодёжи в современном мире;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осознанное принятие основных социальных ролей, соответствующих подростковому возрасту: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социальные роли в семье: сына (дочери), брата (сестры), помощника, ответственного хозяина (хозяйки), наследника (наследницы);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социальные роли в классе: лидер — ведомый, партнёр, инициатор, </w:t>
            </w:r>
            <w:proofErr w:type="spellStart"/>
            <w:r w:rsidRPr="005E4801">
              <w:rPr>
                <w:rFonts w:ascii="Times New Roman" w:eastAsia="Times New Roman" w:hAnsi="Times New Roman" w:cs="Times New Roman"/>
                <w:lang w:val="x-none" w:eastAsia="x-none"/>
              </w:rPr>
              <w:t>референтный</w:t>
            </w:r>
            <w:proofErr w:type="spellEnd"/>
            <w:r w:rsidRPr="005E4801">
              <w:rPr>
                <w:rFonts w:ascii="Times New Roman" w:eastAsia="Times New Roman" w:hAnsi="Times New Roman" w:cs="Times New Roman"/>
                <w:lang w:val="x-none" w:eastAsia="x-none"/>
              </w:rPr>
              <w:t xml:space="preserve"> в определённых вопросах, руководитель, организатор, помощник, собеседник, слушатель;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формирование собственного конструктивного стиля общественного поведения.</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Участие в улучшении школьной среды, доступных сфер жизни окружающего социума.</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 Овладевают формами и методами самовоспитания: самокритика, самовнушение, самообязательство, </w:t>
            </w:r>
            <w:proofErr w:type="spellStart"/>
            <w:r w:rsidRPr="005E4801">
              <w:rPr>
                <w:rFonts w:ascii="Times New Roman" w:eastAsia="Times New Roman" w:hAnsi="Times New Roman" w:cs="Times New Roman"/>
              </w:rPr>
              <w:t>самопереключение</w:t>
            </w:r>
            <w:proofErr w:type="spellEnd"/>
            <w:r w:rsidRPr="005E4801">
              <w:rPr>
                <w:rFonts w:ascii="Times New Roman" w:eastAsia="Times New Roman" w:hAnsi="Times New Roman" w:cs="Times New Roman"/>
              </w:rPr>
              <w:t>, эмоциональн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мысленный перенос в положение другого человека.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Приобретают опыт и осваивают основные формы учебного сотрудничества: сотрудничество со сверстниками и с учителями.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5E4801">
              <w:rPr>
                <w:rFonts w:ascii="Times New Roman" w:eastAsia="Times New Roman" w:hAnsi="Times New Roman" w:cs="Times New Roman"/>
              </w:rPr>
              <w:t>обучающимися</w:t>
            </w:r>
            <w:proofErr w:type="gramEnd"/>
            <w:r w:rsidRPr="005E4801">
              <w:rPr>
                <w:rFonts w:ascii="Times New Roman" w:eastAsia="Times New Roman" w:hAnsi="Times New Roman" w:cs="Times New Roman"/>
              </w:rPr>
              <w:t xml:space="preserve"> основных прав и обязанностей; защищают права обучающихся на всех уровнях управления школой и т. д.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округа.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Учатся реконструировать (в форме описаний, презентаций, фото- и видеоматериалов и др.) определённые ситуации, имитирующие </w:t>
            </w:r>
            <w:r w:rsidRPr="005E4801">
              <w:rPr>
                <w:rFonts w:ascii="Times New Roman" w:eastAsia="Times New Roman" w:hAnsi="Times New Roman" w:cs="Times New Roman"/>
              </w:rPr>
              <w:lastRenderedPageBreak/>
              <w:t>социальные отношения в ходе выполнения ролевых проектов.</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lastRenderedPageBreak/>
              <w:t xml:space="preserve">Учебная деятельность (в рамках всех учебных предметов)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Внеурочная деятельность (в рамках всех курсов внеурочной деятельности)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«День Знаний».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«День пожилого человека».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«День матери».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Школьные праздники «Посвящение в пятиклассники».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«День самоуправления».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«Новогодний праздник».</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Школьный концерт ко Дню учителя, ко Дню 8 Марта.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Вечер встреч выпускников.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Участие в школьном самоуправлении.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Деятельность учащихся в школьных детских общественных объединениях, волонтёрских отрядах.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Организация проектн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исследовательской деятельности учащихся.</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Школьная научно-практическая конференция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Социальные пробы</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Социальный проект «Чтобы помнили…» </w:t>
            </w:r>
          </w:p>
          <w:p w:rsidR="0077108F" w:rsidRPr="005E4801" w:rsidRDefault="0077108F" w:rsidP="000E1112">
            <w:pPr>
              <w:spacing w:after="0" w:line="240" w:lineRule="auto"/>
              <w:rPr>
                <w:rFonts w:ascii="Times New Roman" w:eastAsia="Times New Roman" w:hAnsi="Times New Roman" w:cs="Times New Roman"/>
              </w:rPr>
            </w:pP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rPr>
            </w:pPr>
            <w:proofErr w:type="gramStart"/>
            <w:r w:rsidRPr="005E4801">
              <w:rPr>
                <w:rFonts w:ascii="Times New Roman" w:eastAsia="Times New Roman" w:hAnsi="Times New Roman" w:cs="Times New Roman"/>
                <w:b/>
                <w:i/>
              </w:rPr>
              <w:lastRenderedPageBreak/>
              <w:t>Воспитание нравственных чувств, убеждений, этического сознания</w:t>
            </w:r>
            <w:r w:rsidRPr="005E4801">
              <w:rPr>
                <w:rFonts w:ascii="Times New Roman" w:eastAsia="Times New Roman" w:hAnsi="Times New Roman" w:cs="Times New Roman"/>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rFonts w:ascii="Times New Roman" w:eastAsia="Times New Roman" w:hAnsi="Times New Roman" w:cs="Times New Roman"/>
              </w:rPr>
              <w:t xml:space="preserve"> </w:t>
            </w:r>
            <w:proofErr w:type="gramStart"/>
            <w:r w:rsidRPr="005E4801">
              <w:rPr>
                <w:rFonts w:ascii="Times New Roman" w:eastAsia="Times New Roman" w:hAnsi="Times New Roman" w:cs="Times New Roman"/>
              </w:rPr>
              <w:t>духовно-нравственное развитие личности);</w:t>
            </w:r>
            <w:proofErr w:type="gramEnd"/>
          </w:p>
        </w:tc>
      </w:tr>
      <w:tr w:rsidR="0077108F" w:rsidRPr="005E4801" w:rsidTr="000E1112">
        <w:tc>
          <w:tcPr>
            <w:tcW w:w="5044" w:type="dxa"/>
          </w:tcPr>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сознательное принятие базовых национальных российских ценностей; </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любовь к школе, городу, народу, России, к героическому прошлому и настоящему нашего Отечества; </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желание продолжать героические традиции многонационального российского народа;</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и сознательное принятие нравственных норм взаимоотношений в </w:t>
            </w:r>
            <w:r w:rsidRPr="005E4801">
              <w:rPr>
                <w:rFonts w:ascii="Times New Roman" w:eastAsia="Times New Roman" w:hAnsi="Times New Roman" w:cs="Times New Roman"/>
                <w:lang w:val="x-none" w:eastAsia="x-none"/>
              </w:rPr>
              <w:lastRenderedPageBreak/>
              <w:t>семье; осознание значения семьи для жизни человека, его личностного и социального развития, продолжения рода;</w:t>
            </w:r>
          </w:p>
          <w:p w:rsidR="0077108F" w:rsidRPr="005E4801" w:rsidRDefault="0077108F" w:rsidP="0077108F">
            <w:pPr>
              <w:numPr>
                <w:ilvl w:val="0"/>
                <w:numId w:val="31"/>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lastRenderedPageBreak/>
              <w:t>Знакомятся с конкретными примерами высоконравственных отношений людей, участвуют в подготовке и проведении бесед.</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общественно полезном труде в помощь школе, городу, селу, родному краю.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Принимают добровольное участие в делах благотворительности, милосердия, в оказании помощи </w:t>
            </w:r>
            <w:proofErr w:type="gramStart"/>
            <w:r w:rsidRPr="005E4801">
              <w:rPr>
                <w:rFonts w:ascii="Times New Roman" w:eastAsia="Times New Roman" w:hAnsi="Times New Roman" w:cs="Times New Roman"/>
              </w:rPr>
              <w:t>нуждающимся</w:t>
            </w:r>
            <w:proofErr w:type="gramEnd"/>
            <w:r w:rsidRPr="005E4801">
              <w:rPr>
                <w:rFonts w:ascii="Times New Roman" w:eastAsia="Times New Roman" w:hAnsi="Times New Roman" w:cs="Times New Roman"/>
              </w:rPr>
              <w:t xml:space="preserve">, заботе о животных, живых существах, природе.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Знакомятся с ценностями  традиционных религиозных организаций.</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Учебная деятельность (в рамках всех учебных предметов)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Внеурочная деятельность (реализация программ внеурочной деятельности)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Субботники «Чистый школьный двор» Совместные конкурсные программы с семьей.</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Школьные соревнования «Папа, мама, я – спортивная семья», «Мы с мамой любим спорт», «Мы с папой любим спорт»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Конкурсы рисунков, сочинений "Я и моя семья» «ВОВ  в моей семье», «Я гражданин», «Семейные династии», «Семья и школа – общий дом».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Экскурсии по памятным местам района и области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Посещение музея, театра; кино.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Участие в творческих конкурсах, проектах, выставках декоративн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прикладного творчества.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Конкурс социальных проектов «</w:t>
            </w:r>
            <w:proofErr w:type="gramStart"/>
            <w:r w:rsidRPr="005E4801">
              <w:rPr>
                <w:rFonts w:ascii="Times New Roman" w:eastAsia="Times New Roman" w:hAnsi="Times New Roman" w:cs="Times New Roman"/>
              </w:rPr>
              <w:t>Я-</w:t>
            </w:r>
            <w:proofErr w:type="gramEnd"/>
            <w:r w:rsidRPr="005E4801">
              <w:rPr>
                <w:rFonts w:ascii="Times New Roman" w:eastAsia="Times New Roman" w:hAnsi="Times New Roman" w:cs="Times New Roman"/>
              </w:rPr>
              <w:t xml:space="preserve"> гражданин России»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Ведение курсов предметной области ОДНКНР Предметная неделя чтения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Уроки толерантности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Урок Доброты</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Цикл бесед «ПАВ», «ПДД», «Безопасность»</w:t>
            </w:r>
          </w:p>
          <w:p w:rsidR="0077108F" w:rsidRPr="005E4801" w:rsidRDefault="0077108F" w:rsidP="000E1112">
            <w:pPr>
              <w:spacing w:after="0" w:line="240" w:lineRule="auto"/>
              <w:rPr>
                <w:rFonts w:ascii="Times New Roman" w:eastAsia="Times New Roman" w:hAnsi="Times New Roman" w:cs="Times New Roman"/>
              </w:rPr>
            </w:pP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rPr>
            </w:pPr>
            <w:proofErr w:type="gramStart"/>
            <w:r w:rsidRPr="005E4801">
              <w:rPr>
                <w:rFonts w:ascii="Times New Roman" w:eastAsia="Times New Roman" w:hAnsi="Times New Roman" w:cs="Times New Roman"/>
                <w:b/>
                <w:i/>
              </w:rPr>
              <w:lastRenderedPageBreak/>
              <w:t>Воспитание экологической культуры, культуры здорового и безопасного образа жизни</w:t>
            </w:r>
            <w:r w:rsidRPr="005E4801">
              <w:rPr>
                <w:rFonts w:ascii="Times New Roman" w:eastAsia="Times New Roman" w:hAnsi="Times New Roman" w:cs="Times New Roman"/>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tc>
      </w:tr>
      <w:tr w:rsidR="0077108F" w:rsidRPr="005E4801" w:rsidTr="000E1112">
        <w:tc>
          <w:tcPr>
            <w:tcW w:w="5044" w:type="dxa"/>
          </w:tcPr>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w:t>
            </w:r>
            <w:r w:rsidRPr="005E4801">
              <w:rPr>
                <w:rFonts w:ascii="Times New Roman" w:eastAsia="Times New Roman" w:hAnsi="Times New Roman" w:cs="Times New Roman"/>
                <w:lang w:val="x-none" w:eastAsia="x-none"/>
              </w:rPr>
              <w:lastRenderedPageBreak/>
              <w:t>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77108F" w:rsidRPr="005E4801" w:rsidRDefault="0077108F" w:rsidP="0077108F">
            <w:pPr>
              <w:numPr>
                <w:ilvl w:val="0"/>
                <w:numId w:val="32"/>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5E4801">
              <w:rPr>
                <w:rFonts w:ascii="Times New Roman" w:eastAsia="Times New Roman" w:hAnsi="Times New Roman" w:cs="Times New Roman"/>
                <w:lang w:val="x-none" w:eastAsia="x-none"/>
              </w:rPr>
              <w:t>здоровьесберегающего</w:t>
            </w:r>
            <w:proofErr w:type="spellEnd"/>
            <w:r w:rsidRPr="005E4801">
              <w:rPr>
                <w:rFonts w:ascii="Times New Roman" w:eastAsia="Times New Roman" w:hAnsi="Times New Roman" w:cs="Times New Roman"/>
                <w:lang w:val="x-none" w:eastAsia="x-none"/>
              </w:rPr>
              <w:t xml:space="preserve"> просвещения населения;</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5E4801">
              <w:rPr>
                <w:rFonts w:ascii="Times New Roman" w:eastAsia="Times New Roman" w:hAnsi="Times New Roman" w:cs="Times New Roman"/>
              </w:rPr>
              <w:t>тренинговых</w:t>
            </w:r>
            <w:proofErr w:type="spellEnd"/>
            <w:r w:rsidRPr="005E4801">
              <w:rPr>
                <w:rFonts w:ascii="Times New Roman" w:eastAsia="Times New Roman" w:hAnsi="Times New Roman" w:cs="Times New Roman"/>
              </w:rPr>
              <w:t xml:space="preserve"> программ, уроков и внеурочной деятельности).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Просматривают и обсуждают фильмы, посвящённые разным формам оздоровления.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w:t>
            </w:r>
            <w:r w:rsidRPr="005E4801">
              <w:rPr>
                <w:rFonts w:ascii="Times New Roman" w:eastAsia="Times New Roman" w:hAnsi="Times New Roman" w:cs="Times New Roman"/>
              </w:rPr>
              <w:lastRenderedPageBreak/>
              <w:t xml:space="preserve">делах, проведения экологических акций, ролевых игр, школьных конференций, уроков технологии, внеурочной деятельности).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Ведут краеведческую, поисковую, экологическую работу в местных и дальних туристических походах и экскурсиях, путешествиях и экспедициях.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Учатся оказывать первую доврачебную помощь пострадавшим.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w:t>
            </w:r>
            <w:r w:rsidRPr="005E4801">
              <w:rPr>
                <w:rFonts w:ascii="Times New Roman" w:eastAsia="Times New Roman" w:hAnsi="Times New Roman" w:cs="Times New Roman"/>
              </w:rPr>
              <w:lastRenderedPageBreak/>
              <w:t xml:space="preserve">обсуждения видеосюжетов и др.).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на добровольной основе в деятельности детск</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юношеских общественных экологических организаций, мероприятиях, проводимых общественными экологическими организациями.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Проводят школьный экологический мониторинг, включающий:</w:t>
            </w:r>
          </w:p>
          <w:p w:rsidR="0077108F" w:rsidRPr="005E4801" w:rsidRDefault="0077108F" w:rsidP="0077108F">
            <w:pPr>
              <w:numPr>
                <w:ilvl w:val="0"/>
                <w:numId w:val="33"/>
              </w:numPr>
              <w:spacing w:after="0" w:line="240" w:lineRule="auto"/>
              <w:ind w:left="343"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систематические и целенаправленные наблюдения за состоянием окружающей среды своей местности, школы, своего жилища; </w:t>
            </w:r>
          </w:p>
          <w:p w:rsidR="0077108F" w:rsidRPr="005E4801" w:rsidRDefault="0077108F" w:rsidP="0077108F">
            <w:pPr>
              <w:numPr>
                <w:ilvl w:val="0"/>
                <w:numId w:val="33"/>
              </w:numPr>
              <w:spacing w:after="0" w:line="240" w:lineRule="auto"/>
              <w:ind w:left="343"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мониторинг состояния водной и воздушной среды в своём жилище, школе, населённом пункте;</w:t>
            </w:r>
          </w:p>
          <w:p w:rsidR="0077108F" w:rsidRPr="005E4801" w:rsidRDefault="0077108F" w:rsidP="0077108F">
            <w:pPr>
              <w:numPr>
                <w:ilvl w:val="0"/>
                <w:numId w:val="33"/>
              </w:numPr>
              <w:spacing w:after="0" w:line="240" w:lineRule="auto"/>
              <w:ind w:left="343"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выявление источников загрязнения почвы, воды и воздуха, состава и интенсивности загрязнений, определение причин загрязнения;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proofErr w:type="gramStart"/>
            <w:r w:rsidRPr="005E4801">
              <w:rPr>
                <w:rFonts w:ascii="Times New Roman" w:eastAsia="Times New Roman" w:hAnsi="Times New Roman" w:cs="Times New Roman"/>
              </w:rPr>
              <w:lastRenderedPageBreak/>
              <w:t>Учебная деятельность (в рамках предметов биология, химия, технология, литература, ОДНКНР, история, обществознание, иностранный язык, физическая культура, ОБЖ)</w:t>
            </w:r>
            <w:proofErr w:type="gramEnd"/>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Внеурочная деятельность (реализация программ внеурочной деятельности)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Ведение курса «Разговор о правильном питании»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Организация проектн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исследовательской деятельности учащихся по краеведению и экологии.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Проведение школьных дистанционных олимпиад по экологии и краеведению среди учащихся основной школы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Проведение традиционных школьных мероприятий</w:t>
            </w:r>
            <w:proofErr w:type="gramStart"/>
            <w:r w:rsidRPr="005E4801">
              <w:rPr>
                <w:rFonts w:ascii="Times New Roman" w:eastAsia="Times New Roman" w:hAnsi="Times New Roman" w:cs="Times New Roman"/>
              </w:rPr>
              <w:t xml:space="preserve"> :</w:t>
            </w:r>
            <w:proofErr w:type="gramEnd"/>
            <w:r w:rsidRPr="005E4801">
              <w:rPr>
                <w:rFonts w:ascii="Times New Roman" w:eastAsia="Times New Roman" w:hAnsi="Times New Roman" w:cs="Times New Roman"/>
              </w:rPr>
              <w:t xml:space="preserve"> « День Здоровья».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Проведение мероприятий по профилактике никотиновой, алкогольной и наркотической зависимости среди учащихся: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Школьная спартакиада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Регулярное проведение спортивных соревнований по волейболу, баскетболу, пионерболу в школе.</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Организация и проведение утренней зарядки, </w:t>
            </w:r>
            <w:r w:rsidRPr="005E4801">
              <w:rPr>
                <w:rFonts w:ascii="Times New Roman" w:eastAsia="Times New Roman" w:hAnsi="Times New Roman" w:cs="Times New Roman"/>
              </w:rPr>
              <w:lastRenderedPageBreak/>
              <w:t>подвижных перемен</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Организация участия во всероссийских, областных и  районных </w:t>
            </w:r>
            <w:proofErr w:type="spellStart"/>
            <w:r w:rsidRPr="005E4801">
              <w:rPr>
                <w:rFonts w:ascii="Times New Roman" w:eastAsia="Times New Roman" w:hAnsi="Times New Roman" w:cs="Times New Roman"/>
              </w:rPr>
              <w:t>здоровьесберегающих</w:t>
            </w:r>
            <w:proofErr w:type="spellEnd"/>
            <w:r w:rsidRPr="005E4801">
              <w:rPr>
                <w:rFonts w:ascii="Times New Roman" w:eastAsia="Times New Roman" w:hAnsi="Times New Roman" w:cs="Times New Roman"/>
              </w:rPr>
              <w:t xml:space="preserve"> акциях: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Беседы сотрудника </w:t>
            </w:r>
            <w:proofErr w:type="spellStart"/>
            <w:r w:rsidRPr="005E4801">
              <w:rPr>
                <w:rFonts w:ascii="Times New Roman" w:eastAsia="Times New Roman" w:hAnsi="Times New Roman" w:cs="Times New Roman"/>
              </w:rPr>
              <w:t>ФАПа</w:t>
            </w:r>
            <w:proofErr w:type="spellEnd"/>
            <w:r w:rsidRPr="005E4801">
              <w:rPr>
                <w:rFonts w:ascii="Times New Roman" w:eastAsia="Times New Roman" w:hAnsi="Times New Roman" w:cs="Times New Roman"/>
              </w:rPr>
              <w:t xml:space="preserve"> с  обучающимися по темам «Здоровый образ жизни», «Профилактика простудных заболеваний»; «Влияние компьютера на здоровье» и т </w:t>
            </w:r>
            <w:proofErr w:type="gramStart"/>
            <w:r w:rsidRPr="005E4801">
              <w:rPr>
                <w:rFonts w:ascii="Times New Roman" w:eastAsia="Times New Roman" w:hAnsi="Times New Roman" w:cs="Times New Roman"/>
              </w:rPr>
              <w:t>п</w:t>
            </w:r>
            <w:proofErr w:type="gramEnd"/>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Взаимодействие с ДЮСШ</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Месячник «Внимание – дети!» по профилактике дорожно-транспортного травматизма. </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Участие в конкурсах отрядов ЮИД</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Выпуск буклетов, листовок, </w:t>
            </w:r>
            <w:proofErr w:type="spellStart"/>
            <w:r w:rsidRPr="005E4801">
              <w:rPr>
                <w:rFonts w:ascii="Times New Roman" w:eastAsia="Times New Roman" w:hAnsi="Times New Roman" w:cs="Times New Roman"/>
              </w:rPr>
              <w:t>санбюллетеней</w:t>
            </w:r>
            <w:proofErr w:type="spellEnd"/>
            <w:r w:rsidRPr="005E4801">
              <w:rPr>
                <w:rFonts w:ascii="Times New Roman" w:eastAsia="Times New Roman" w:hAnsi="Times New Roman" w:cs="Times New Roman"/>
              </w:rPr>
              <w:t xml:space="preserve"> по профилактике заболеваний и пропаганде ЗОЖ</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Акция «Чистый двор – чистая школа». Экологические субботники.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 Конкурсы детского творчества экологической тематики</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Оформление стендов в фойе школы</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Участие в Едином уроке по безопасности в сети Интернет «</w:t>
            </w:r>
            <w:proofErr w:type="spellStart"/>
            <w:r w:rsidRPr="005E4801">
              <w:rPr>
                <w:rFonts w:ascii="Times New Roman" w:eastAsia="Times New Roman" w:hAnsi="Times New Roman" w:cs="Times New Roman"/>
              </w:rPr>
              <w:t>Сетевичок</w:t>
            </w:r>
            <w:proofErr w:type="spellEnd"/>
            <w:r w:rsidRPr="005E4801">
              <w:rPr>
                <w:rFonts w:ascii="Times New Roman" w:eastAsia="Times New Roman" w:hAnsi="Times New Roman" w:cs="Times New Roman"/>
              </w:rPr>
              <w:t>», в акции «Час Кода», в опросах и мероприятиях по безопасному использованию сети Интернет;</w:t>
            </w:r>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 xml:space="preserve">Реализация модулей по </w:t>
            </w:r>
            <w:proofErr w:type="spellStart"/>
            <w:r w:rsidRPr="005E4801">
              <w:rPr>
                <w:rFonts w:ascii="Times New Roman" w:eastAsia="Times New Roman" w:hAnsi="Times New Roman" w:cs="Times New Roman"/>
              </w:rPr>
              <w:t>кибербезопасности</w:t>
            </w:r>
            <w:proofErr w:type="spellEnd"/>
          </w:p>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rPr>
              <w:t>Установка контентной фильтрации.</w:t>
            </w:r>
          </w:p>
          <w:p w:rsidR="0077108F" w:rsidRPr="005E4801" w:rsidRDefault="0077108F" w:rsidP="000E1112">
            <w:pPr>
              <w:spacing w:after="0" w:line="240" w:lineRule="auto"/>
              <w:rPr>
                <w:rFonts w:ascii="Times New Roman" w:eastAsia="Times New Roman" w:hAnsi="Times New Roman" w:cs="Times New Roman"/>
              </w:rPr>
            </w:pPr>
          </w:p>
          <w:p w:rsidR="0077108F" w:rsidRPr="005E4801" w:rsidRDefault="0077108F" w:rsidP="000E1112">
            <w:pPr>
              <w:spacing w:after="0" w:line="240" w:lineRule="auto"/>
              <w:rPr>
                <w:rFonts w:ascii="Times New Roman" w:eastAsia="Times New Roman" w:hAnsi="Times New Roman" w:cs="Times New Roman"/>
              </w:rPr>
            </w:pP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rPr>
            </w:pPr>
            <w:proofErr w:type="gramStart"/>
            <w:r w:rsidRPr="005E4801">
              <w:rPr>
                <w:rFonts w:ascii="Times New Roman" w:eastAsia="Times New Roman" w:hAnsi="Times New Roman" w:cs="Times New Roman"/>
                <w:b/>
                <w:i/>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rsidRPr="005E4801">
              <w:rPr>
                <w:rFonts w:ascii="Times New Roman" w:eastAsia="Times New Roman" w:hAnsi="Times New Roman" w:cs="Times New Roman"/>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tc>
      </w:tr>
      <w:tr w:rsidR="0077108F" w:rsidRPr="005E4801" w:rsidTr="000E1112">
        <w:tc>
          <w:tcPr>
            <w:tcW w:w="5044" w:type="dxa"/>
          </w:tcPr>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понимание необходимости научных знаний для развития личности и общества, их роли в жизни, труде, творчестве;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осознание нравственных основ образования;</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осознание важности непрерывного образования и самообразования в течение </w:t>
            </w:r>
            <w:r w:rsidRPr="005E4801">
              <w:rPr>
                <w:rFonts w:ascii="Times New Roman" w:eastAsia="Times New Roman" w:hAnsi="Times New Roman" w:cs="Times New Roman"/>
                <w:lang w:val="x-none" w:eastAsia="x-none"/>
              </w:rPr>
              <w:lastRenderedPageBreak/>
              <w:t xml:space="preserve">всей жизни;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бережное отношение к результатам своего труда, труда других людей, к школьному </w:t>
            </w:r>
            <w:r w:rsidRPr="005E4801">
              <w:rPr>
                <w:rFonts w:ascii="Times New Roman" w:eastAsia="Times New Roman" w:hAnsi="Times New Roman" w:cs="Times New Roman"/>
                <w:lang w:val="x-none" w:eastAsia="x-none"/>
              </w:rPr>
              <w:lastRenderedPageBreak/>
              <w:t xml:space="preserve">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общее знакомство с трудовым законодательством;</w:t>
            </w:r>
          </w:p>
          <w:p w:rsidR="0077108F" w:rsidRPr="005E4801" w:rsidRDefault="0077108F" w:rsidP="0077108F">
            <w:pPr>
              <w:numPr>
                <w:ilvl w:val="0"/>
                <w:numId w:val="34"/>
              </w:numPr>
              <w:spacing w:after="0" w:line="240" w:lineRule="auto"/>
              <w:ind w:left="426" w:hanging="426"/>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нетерпимое отношение к лени, безответственности и пассивности в образовании и труде.</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lastRenderedPageBreak/>
              <w:t>Участвуют в подготовке и проведении предметных недель.</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в олимпиадах по учебным предметам, изготавливают учебные пособия для школьных кабинетов.</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экскурсиях на промышленные и </w:t>
            </w:r>
            <w:r w:rsidRPr="005E4801">
              <w:rPr>
                <w:rFonts w:ascii="Times New Roman" w:eastAsia="Times New Roman" w:hAnsi="Times New Roman" w:cs="Times New Roman"/>
              </w:rPr>
              <w:lastRenderedPageBreak/>
              <w:t xml:space="preserve">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Знакомятся с профессиональной деятельностью и жизненным путём своих родителей и прародителей.</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Приобретают умения и навыки сотрудничества, ролевого взаимодействия со сверстниками, взрослыми в учебно-трудовой деятельности (в ходе сюжетн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w:t>
            </w:r>
            <w:r w:rsidRPr="005E4801">
              <w:rPr>
                <w:rFonts w:ascii="Times New Roman" w:eastAsia="Times New Roman" w:hAnsi="Times New Roman" w:cs="Times New Roman"/>
              </w:rPr>
              <w:lastRenderedPageBreak/>
              <w:t>приложением карт, схем, фотографий и др.).</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lastRenderedPageBreak/>
              <w:t>Учебная деятельность (в рамках предметов технология, обществознание, ОДНКНР, физическая культура, Технология (профессиональная подготовка))</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Внеурочная деятельность (реализация программ внеурочной деятельности «ЮИД»)</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lastRenderedPageBreak/>
              <w:t xml:space="preserve">Участие во Всероссийской олимпиаде школьников.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Школьный интеллектуальный марафон. Организация работы по  профессиональному самоопределению учащихся (занятия педагог</w:t>
            </w:r>
            <w:proofErr w:type="gramStart"/>
            <w:r w:rsidRPr="005E4801">
              <w:rPr>
                <w:rFonts w:ascii="Times New Roman" w:eastAsia="Times New Roman" w:hAnsi="Times New Roman" w:cs="Times New Roman"/>
              </w:rPr>
              <w:t>а-</w:t>
            </w:r>
            <w:proofErr w:type="gramEnd"/>
            <w:r w:rsidRPr="005E4801">
              <w:rPr>
                <w:rFonts w:ascii="Times New Roman" w:eastAsia="Times New Roman" w:hAnsi="Times New Roman" w:cs="Times New Roman"/>
              </w:rPr>
              <w:t xml:space="preserve"> психолога.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Экскурсии на предприятия поселка и района (Пожарная часть, </w:t>
            </w:r>
            <w:proofErr w:type="spellStart"/>
            <w:r w:rsidRPr="005E4801">
              <w:rPr>
                <w:rFonts w:ascii="Times New Roman" w:eastAsia="Times New Roman" w:hAnsi="Times New Roman" w:cs="Times New Roman"/>
              </w:rPr>
              <w:t>маслоцех</w:t>
            </w:r>
            <w:proofErr w:type="spellEnd"/>
            <w:r w:rsidRPr="005E4801">
              <w:rPr>
                <w:rFonts w:ascii="Times New Roman" w:eastAsia="Times New Roman" w:hAnsi="Times New Roman" w:cs="Times New Roman"/>
              </w:rPr>
              <w:t xml:space="preserve"> п. </w:t>
            </w:r>
            <w:proofErr w:type="gramStart"/>
            <w:r w:rsidRPr="005E4801">
              <w:rPr>
                <w:rFonts w:ascii="Times New Roman" w:eastAsia="Times New Roman" w:hAnsi="Times New Roman" w:cs="Times New Roman"/>
              </w:rPr>
              <w:t>Веселый</w:t>
            </w:r>
            <w:proofErr w:type="gramEnd"/>
            <w:r w:rsidRPr="005E4801">
              <w:rPr>
                <w:rFonts w:ascii="Times New Roman" w:eastAsia="Times New Roman" w:hAnsi="Times New Roman" w:cs="Times New Roman"/>
              </w:rPr>
              <w:t xml:space="preserve">, МТФ и переработка продукции х. </w:t>
            </w:r>
            <w:proofErr w:type="spellStart"/>
            <w:r w:rsidRPr="005E4801">
              <w:rPr>
                <w:rFonts w:ascii="Times New Roman" w:eastAsia="Times New Roman" w:hAnsi="Times New Roman" w:cs="Times New Roman"/>
              </w:rPr>
              <w:t>Верхнесоленый</w:t>
            </w:r>
            <w:proofErr w:type="spellEnd"/>
            <w:r w:rsidRPr="005E4801">
              <w:rPr>
                <w:rFonts w:ascii="Times New Roman" w:eastAsia="Times New Roman" w:hAnsi="Times New Roman" w:cs="Times New Roman"/>
              </w:rPr>
              <w:t>).</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 Ролевая игра «Все работы хороши – выбирай на вкус»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Презентации «Профессии моих родителей»;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Взаимодействие с районным  центром занятости населения по трудоустройству учащихся в каникулярное время.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Встречи с выпускниками школы </w:t>
            </w:r>
            <w:proofErr w:type="gramStart"/>
            <w:r w:rsidRPr="005E4801">
              <w:rPr>
                <w:rFonts w:ascii="Times New Roman" w:eastAsia="Times New Roman" w:hAnsi="Times New Roman" w:cs="Times New Roman"/>
              </w:rPr>
              <w:t>–т</w:t>
            </w:r>
            <w:proofErr w:type="gramEnd"/>
            <w:r w:rsidRPr="005E4801">
              <w:rPr>
                <w:rFonts w:ascii="Times New Roman" w:eastAsia="Times New Roman" w:hAnsi="Times New Roman" w:cs="Times New Roman"/>
              </w:rPr>
              <w:t>рудящимися на предприятиях области. Классные часы с приглашением выпускников, родителей, людей различных профессий.</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 Конкурс проектов «Моя будущая профессия».</w:t>
            </w:r>
          </w:p>
        </w:tc>
      </w:tr>
      <w:tr w:rsidR="0077108F" w:rsidRPr="005E4801" w:rsidTr="000E1112">
        <w:tc>
          <w:tcPr>
            <w:tcW w:w="15134" w:type="dxa"/>
            <w:gridSpan w:val="3"/>
          </w:tcPr>
          <w:p w:rsidR="0077108F" w:rsidRPr="005E4801" w:rsidRDefault="0077108F" w:rsidP="000E1112">
            <w:pPr>
              <w:spacing w:after="0" w:line="240" w:lineRule="auto"/>
              <w:rPr>
                <w:rFonts w:ascii="Times New Roman" w:eastAsia="Times New Roman" w:hAnsi="Times New Roman" w:cs="Times New Roman"/>
              </w:rPr>
            </w:pPr>
            <w:r w:rsidRPr="005E4801">
              <w:rPr>
                <w:rFonts w:ascii="Times New Roman" w:eastAsia="Times New Roman" w:hAnsi="Times New Roman" w:cs="Times New Roman"/>
                <w:b/>
              </w:rPr>
              <w:lastRenderedPageBreak/>
              <w:t xml:space="preserve">Воспитание ценностного отношения к </w:t>
            </w:r>
            <w:proofErr w:type="gramStart"/>
            <w:r w:rsidRPr="005E4801">
              <w:rPr>
                <w:rFonts w:ascii="Times New Roman" w:eastAsia="Times New Roman" w:hAnsi="Times New Roman" w:cs="Times New Roman"/>
                <w:b/>
              </w:rPr>
              <w:t>прекрасному</w:t>
            </w:r>
            <w:proofErr w:type="gramEnd"/>
            <w:r w:rsidRPr="005E4801">
              <w:rPr>
                <w:rFonts w:ascii="Times New Roman" w:eastAsia="Times New Roman" w:hAnsi="Times New Roman" w:cs="Times New Roman"/>
                <w:b/>
              </w:rPr>
              <w:t>, формирование основ эстетической культуры — эстетическое воспитание</w:t>
            </w:r>
            <w:r w:rsidRPr="005E4801">
              <w:rPr>
                <w:rFonts w:ascii="Times New Roman" w:eastAsia="Times New Roman" w:hAnsi="Times New Roman" w:cs="Times New Roman"/>
              </w:rPr>
              <w:t xml:space="preserve"> (ценности: красота, гармония, духовный мир человека, самовыражение личности в творчестве и искусстве, эстетическое развитие личности).</w:t>
            </w:r>
          </w:p>
        </w:tc>
      </w:tr>
      <w:tr w:rsidR="0077108F" w:rsidRPr="005E4801" w:rsidTr="000E1112">
        <w:tc>
          <w:tcPr>
            <w:tcW w:w="5044" w:type="dxa"/>
          </w:tcPr>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ценностное отношение к прекрасному, восприятие искусства как особой формы познания и преобразования мира;</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77108F" w:rsidRPr="005E4801" w:rsidRDefault="0077108F" w:rsidP="0077108F">
            <w:pPr>
              <w:numPr>
                <w:ilvl w:val="0"/>
                <w:numId w:val="30"/>
              </w:numPr>
              <w:spacing w:after="0" w:line="240" w:lineRule="auto"/>
              <w:ind w:left="284" w:hanging="284"/>
              <w:contextualSpacing/>
              <w:jc w:val="both"/>
              <w:rPr>
                <w:rFonts w:ascii="Times New Roman" w:eastAsia="Times New Roman" w:hAnsi="Times New Roman" w:cs="Times New Roman"/>
                <w:lang w:val="x-none" w:eastAsia="x-none"/>
              </w:rPr>
            </w:pPr>
            <w:r w:rsidRPr="005E4801">
              <w:rPr>
                <w:rFonts w:ascii="Times New Roman" w:eastAsia="Times New Roman" w:hAnsi="Times New Roman" w:cs="Times New Roman"/>
                <w:lang w:val="x-none" w:eastAsia="x-none"/>
              </w:rPr>
              <w:t>представление об искусстве народов России.</w:t>
            </w:r>
          </w:p>
        </w:tc>
        <w:tc>
          <w:tcPr>
            <w:tcW w:w="5045" w:type="dxa"/>
          </w:tcPr>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(в </w:t>
            </w:r>
            <w:proofErr w:type="spellStart"/>
            <w:r w:rsidRPr="005E4801">
              <w:rPr>
                <w:rFonts w:ascii="Times New Roman" w:eastAsia="Times New Roman" w:hAnsi="Times New Roman" w:cs="Times New Roman"/>
              </w:rPr>
              <w:t>т.ч</w:t>
            </w:r>
            <w:proofErr w:type="spellEnd"/>
            <w:r w:rsidRPr="005E4801">
              <w:rPr>
                <w:rFonts w:ascii="Times New Roman" w:eastAsia="Times New Roman" w:hAnsi="Times New Roman" w:cs="Times New Roman"/>
              </w:rPr>
              <w:t xml:space="preserve">. виртуальных экскурсиях), на выставках, по репродукциям, учебным фильмам).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 xml:space="preserve">Получают опыт самореализации в различных видах творческой деятельности, развивают умения </w:t>
            </w:r>
            <w:r w:rsidRPr="005E4801">
              <w:rPr>
                <w:rFonts w:ascii="Times New Roman" w:eastAsia="Times New Roman" w:hAnsi="Times New Roman" w:cs="Times New Roman"/>
              </w:rPr>
              <w:lastRenderedPageBreak/>
              <w:t xml:space="preserve">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7108F" w:rsidRPr="005E4801" w:rsidRDefault="0077108F" w:rsidP="000E1112">
            <w:pPr>
              <w:spacing w:after="0" w:line="240" w:lineRule="auto"/>
              <w:ind w:firstLine="343"/>
              <w:jc w:val="both"/>
              <w:rPr>
                <w:rFonts w:ascii="Times New Roman" w:eastAsia="Times New Roman" w:hAnsi="Times New Roman" w:cs="Times New Roman"/>
              </w:rPr>
            </w:pPr>
            <w:r w:rsidRPr="005E4801">
              <w:rPr>
                <w:rFonts w:ascii="Times New Roman" w:eastAsia="Times New Roman" w:hAnsi="Times New Roman" w:cs="Times New Roman"/>
              </w:rPr>
              <w:t>Участвуют в оформлении класса и школы, озеленении пришкольного участка, стремятся внести красоту в домашний быт.</w:t>
            </w:r>
          </w:p>
        </w:tc>
        <w:tc>
          <w:tcPr>
            <w:tcW w:w="5045" w:type="dxa"/>
          </w:tcPr>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lastRenderedPageBreak/>
              <w:t xml:space="preserve">Учебная деятельность (в рамках предметов </w:t>
            </w:r>
            <w:proofErr w:type="gramStart"/>
            <w:r w:rsidRPr="005E4801">
              <w:rPr>
                <w:rFonts w:ascii="Times New Roman" w:eastAsia="Times New Roman" w:hAnsi="Times New Roman" w:cs="Times New Roman"/>
              </w:rPr>
              <w:t>ИЗО</w:t>
            </w:r>
            <w:proofErr w:type="gramEnd"/>
            <w:r w:rsidRPr="005E4801">
              <w:rPr>
                <w:rFonts w:ascii="Times New Roman" w:eastAsia="Times New Roman" w:hAnsi="Times New Roman" w:cs="Times New Roman"/>
              </w:rPr>
              <w:t>, технология, литература, ОДНКНР, история.</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Внеурочная деятельность (реализация программ внеурочной деятельности)</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Проведение традиционных школьных детско-родительских праздников: День знаний, Вечер встреч выпускников, Последний звонок, Новогодних утренников.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Выполнение творческих заданий по разным предметам.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Организация экскурсий по историческим местам района, области; Дни Российской культуры (сотрудничество с учреждениями культуры и ДШИ)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Участие в творческих конкурсах, проектах, выставках декоративн</w:t>
            </w:r>
            <w:proofErr w:type="gramStart"/>
            <w:r w:rsidRPr="005E4801">
              <w:rPr>
                <w:rFonts w:ascii="Times New Roman" w:eastAsia="Times New Roman" w:hAnsi="Times New Roman" w:cs="Times New Roman"/>
              </w:rPr>
              <w:t>о-</w:t>
            </w:r>
            <w:proofErr w:type="gramEnd"/>
            <w:r w:rsidRPr="005E4801">
              <w:rPr>
                <w:rFonts w:ascii="Times New Roman" w:eastAsia="Times New Roman" w:hAnsi="Times New Roman" w:cs="Times New Roman"/>
              </w:rPr>
              <w:t xml:space="preserve"> прикладного творчества.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Проведение школьных конкурсов чтецов, рисунков, плакатов, песни.</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 Совместная деятельность школьной и районной библиотек по формированию читательской культуры учащихся. </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Встречи с писателями, поэтами, художниками.</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 xml:space="preserve"> Шефство над мемориалом «Воин и мальчик», захоронением ветеранов ВОВ на хуторском </w:t>
            </w:r>
            <w:r w:rsidRPr="005E4801">
              <w:rPr>
                <w:rFonts w:ascii="Times New Roman" w:eastAsia="Times New Roman" w:hAnsi="Times New Roman" w:cs="Times New Roman"/>
              </w:rPr>
              <w:lastRenderedPageBreak/>
              <w:t>кладбище.</w:t>
            </w:r>
          </w:p>
          <w:p w:rsidR="0077108F" w:rsidRPr="005E4801" w:rsidRDefault="0077108F" w:rsidP="000E1112">
            <w:pPr>
              <w:spacing w:after="0" w:line="240" w:lineRule="auto"/>
              <w:ind w:firstLine="401"/>
              <w:jc w:val="both"/>
              <w:rPr>
                <w:rFonts w:ascii="Times New Roman" w:eastAsia="Times New Roman" w:hAnsi="Times New Roman" w:cs="Times New Roman"/>
              </w:rPr>
            </w:pPr>
            <w:r w:rsidRPr="005E4801">
              <w:rPr>
                <w:rFonts w:ascii="Times New Roman" w:eastAsia="Times New Roman" w:hAnsi="Times New Roman" w:cs="Times New Roman"/>
              </w:rPr>
              <w:t>Реализация курсов ОДНКНР</w:t>
            </w:r>
          </w:p>
          <w:p w:rsidR="0077108F" w:rsidRPr="005E4801" w:rsidRDefault="0077108F" w:rsidP="000E1112">
            <w:pPr>
              <w:spacing w:after="0" w:line="240" w:lineRule="auto"/>
              <w:rPr>
                <w:rFonts w:ascii="Times New Roman" w:eastAsia="Times New Roman" w:hAnsi="Times New Roman" w:cs="Times New Roman"/>
              </w:rPr>
            </w:pPr>
          </w:p>
        </w:tc>
      </w:tr>
    </w:tbl>
    <w:p w:rsidR="0077108F" w:rsidRPr="005E4801" w:rsidRDefault="0077108F" w:rsidP="0077108F">
      <w:pPr>
        <w:spacing w:line="240" w:lineRule="auto"/>
        <w:ind w:firstLine="708"/>
        <w:rPr>
          <w:rFonts w:ascii="Times New Roman" w:eastAsia="Times New Roman" w:hAnsi="Times New Roman" w:cs="Times New Roman"/>
          <w:b/>
          <w:sz w:val="28"/>
          <w:szCs w:val="28"/>
        </w:rPr>
      </w:pPr>
      <w:r w:rsidRPr="005E4801">
        <w:rPr>
          <w:rFonts w:ascii="Times New Roman" w:eastAsia="Times New Roman" w:hAnsi="Times New Roman" w:cs="Times New Roman"/>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77108F" w:rsidRDefault="0077108F" w:rsidP="0077108F">
      <w:pPr>
        <w:widowControl w:val="0"/>
        <w:autoSpaceDE w:val="0"/>
        <w:autoSpaceDN w:val="0"/>
        <w:adjustRightInd w:val="0"/>
        <w:spacing w:after="0" w:line="240" w:lineRule="auto"/>
        <w:rPr>
          <w:rFonts w:ascii="Times New Roman" w:eastAsia="Times New Roman" w:hAnsi="Times New Roman" w:cs="Times New Roman"/>
          <w:sz w:val="24"/>
          <w:szCs w:val="28"/>
        </w:rPr>
        <w:sectPr w:rsidR="0077108F" w:rsidSect="0077108F">
          <w:pgSz w:w="16838" w:h="11906" w:orient="landscape"/>
          <w:pgMar w:top="1701" w:right="1134" w:bottom="850" w:left="1134" w:header="708" w:footer="708" w:gutter="0"/>
          <w:cols w:space="708"/>
          <w:docGrid w:linePitch="360"/>
        </w:sectPr>
      </w:pPr>
    </w:p>
    <w:p w:rsidR="0077108F" w:rsidRDefault="0077108F" w:rsidP="0077108F">
      <w:pPr>
        <w:widowControl w:val="0"/>
        <w:autoSpaceDE w:val="0"/>
        <w:autoSpaceDN w:val="0"/>
        <w:adjustRightInd w:val="0"/>
        <w:spacing w:after="0" w:line="240" w:lineRule="auto"/>
        <w:rPr>
          <w:rFonts w:ascii="Times New Roman" w:eastAsia="Times New Roman" w:hAnsi="Times New Roman" w:cs="Times New Roman"/>
          <w:sz w:val="24"/>
          <w:szCs w:val="28"/>
        </w:rPr>
      </w:pPr>
    </w:p>
    <w:p w:rsidR="002656D6" w:rsidRPr="002656D6" w:rsidRDefault="002656D6" w:rsidP="002656D6">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r w:rsidRPr="002656D6">
        <w:rPr>
          <w:rFonts w:ascii="Times New Roman" w:eastAsia="Times New Roman" w:hAnsi="Times New Roman" w:cs="Times New Roman"/>
          <w:sz w:val="24"/>
          <w:szCs w:val="28"/>
        </w:rPr>
        <w:t xml:space="preserve"> </w:t>
      </w:r>
    </w:p>
    <w:p w:rsidR="00CA7A38" w:rsidRPr="005E4801" w:rsidRDefault="00CA7A38" w:rsidP="00CA7A38">
      <w:pPr>
        <w:spacing w:after="0" w:line="240" w:lineRule="auto"/>
        <w:ind w:firstLine="709"/>
        <w:jc w:val="center"/>
        <w:rPr>
          <w:rFonts w:ascii="Times New Roman" w:eastAsia="Times New Roman" w:hAnsi="Times New Roman" w:cs="Times New Roman"/>
          <w:b/>
          <w:sz w:val="24"/>
          <w:szCs w:val="24"/>
        </w:rPr>
      </w:pPr>
      <w:proofErr w:type="gramStart"/>
      <w:r w:rsidRPr="005E4801">
        <w:rPr>
          <w:rFonts w:ascii="Times New Roman" w:eastAsia="Times New Roman" w:hAnsi="Times New Roman" w:cs="Times New Roman"/>
          <w:b/>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CA7A38" w:rsidRPr="005E4801" w:rsidRDefault="00CA7A38" w:rsidP="00CA7A38">
      <w:pPr>
        <w:shd w:val="clear" w:color="auto" w:fill="FFFFFF"/>
        <w:spacing w:after="0" w:line="240" w:lineRule="auto"/>
        <w:ind w:firstLine="708"/>
        <w:jc w:val="both"/>
        <w:rPr>
          <w:rFonts w:ascii="Times New Roman" w:eastAsia="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395"/>
        <w:gridCol w:w="2574"/>
        <w:gridCol w:w="3096"/>
        <w:gridCol w:w="1134"/>
      </w:tblGrid>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Показатели</w:t>
            </w:r>
          </w:p>
        </w:tc>
        <w:tc>
          <w:tcPr>
            <w:tcW w:w="2969" w:type="dxa"/>
            <w:gridSpan w:val="2"/>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Индикаторы</w:t>
            </w: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lang w:bidi="en-US"/>
              </w:rPr>
              <w:t>Результаты</w:t>
            </w:r>
          </w:p>
        </w:tc>
      </w:tr>
      <w:tr w:rsidR="00CA7A38" w:rsidRPr="005E4801" w:rsidTr="0077108F">
        <w:trPr>
          <w:trHeight w:val="145"/>
        </w:trPr>
        <w:tc>
          <w:tcPr>
            <w:tcW w:w="10064" w:type="dxa"/>
            <w:gridSpan w:val="5"/>
          </w:tcPr>
          <w:p w:rsidR="00CA7A38" w:rsidRPr="005E4801" w:rsidRDefault="00CA7A38" w:rsidP="000E1112">
            <w:pPr>
              <w:spacing w:after="0" w:line="240" w:lineRule="auto"/>
              <w:ind w:firstLine="26"/>
              <w:jc w:val="both"/>
              <w:rPr>
                <w:rFonts w:ascii="Times New Roman" w:eastAsia="Times New Roman" w:hAnsi="Times New Roman" w:cs="Times New Roman"/>
                <w:i/>
                <w:lang w:bidi="en-US"/>
              </w:rPr>
            </w:pPr>
            <w:r w:rsidRPr="005E4801">
              <w:rPr>
                <w:rFonts w:ascii="Times New Roman" w:eastAsia="Times New Roman" w:hAnsi="Times New Roman" w:cs="Times New Roman"/>
                <w:b/>
                <w:i/>
                <w:lang w:bidi="en-US"/>
              </w:rPr>
              <w:t xml:space="preserve">Критерий: </w:t>
            </w:r>
            <w:r w:rsidRPr="005E4801">
              <w:rPr>
                <w:rFonts w:ascii="Times New Roman" w:eastAsia="Times New Roman" w:hAnsi="Times New Roman" w:cs="Times New Roman"/>
                <w:i/>
                <w:lang w:bidi="en-US"/>
              </w:rPr>
              <w:t>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w:t>
            </w:r>
          </w:p>
        </w:tc>
      </w:tr>
      <w:tr w:rsidR="00CA7A38" w:rsidRPr="005E4801" w:rsidTr="0077108F">
        <w:trPr>
          <w:trHeight w:val="145"/>
        </w:trPr>
        <w:tc>
          <w:tcPr>
            <w:tcW w:w="326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Уровень информированности педагогов о состоянии здоровья </w:t>
            </w:r>
          </w:p>
        </w:tc>
        <w:tc>
          <w:tcPr>
            <w:tcW w:w="5670" w:type="dxa"/>
            <w:gridSpan w:val="2"/>
          </w:tcPr>
          <w:p w:rsidR="00CA7A38" w:rsidRPr="005E4801" w:rsidRDefault="00CA7A38" w:rsidP="000E1112">
            <w:pPr>
              <w:spacing w:after="0" w:line="240" w:lineRule="auto"/>
              <w:ind w:firstLine="318"/>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у классных руководителей информации о:</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заболеваемости и ограничении здоровья учащихся;</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proofErr w:type="gramStart"/>
            <w:r w:rsidRPr="005E4801">
              <w:rPr>
                <w:rFonts w:ascii="Times New Roman" w:eastAsia="Times New Roman" w:hAnsi="Times New Roman" w:cs="Times New Roman"/>
                <w:lang w:bidi="en-US"/>
              </w:rPr>
              <w:t>посещении</w:t>
            </w:r>
            <w:proofErr w:type="gramEnd"/>
            <w:r w:rsidRPr="005E4801">
              <w:rPr>
                <w:rFonts w:ascii="Times New Roman" w:eastAsia="Times New Roman" w:hAnsi="Times New Roman" w:cs="Times New Roman"/>
                <w:lang w:bidi="en-US"/>
              </w:rPr>
              <w:t xml:space="preserve"> учащимся спортивных секций, регулярности занятий физической культурой.</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326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Степень конкретности и измеримости задач по обеспечению жизни и здоровья учащихся</w:t>
            </w:r>
          </w:p>
        </w:tc>
        <w:tc>
          <w:tcPr>
            <w:tcW w:w="5670" w:type="dxa"/>
            <w:gridSpan w:val="2"/>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программе (плане) внеурочной деятельности ОО и классных руководителей:</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задач по обеспечению жизни и здоровья учащихся;</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анализа  ситуации в образовательной организации, ученическом классе по обеспечению жизни и здоровья учащихся;</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школе и у классных руководителей индивидуальных планов работы с отдельными категориями учащихся по состоянию здоровья.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326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w:t>
            </w:r>
          </w:p>
          <w:p w:rsidR="00CA7A38" w:rsidRPr="005E4801" w:rsidRDefault="00CA7A38" w:rsidP="000E1112">
            <w:pPr>
              <w:spacing w:after="0" w:line="240" w:lineRule="auto"/>
              <w:jc w:val="both"/>
              <w:rPr>
                <w:rFonts w:ascii="Times New Roman" w:eastAsia="Times New Roman" w:hAnsi="Times New Roman" w:cs="Times New Roman"/>
                <w:lang w:bidi="en-US"/>
              </w:rPr>
            </w:pPr>
          </w:p>
        </w:tc>
        <w:tc>
          <w:tcPr>
            <w:tcW w:w="567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Наличие в программах (планах) ОО мероприятий направленных </w:t>
            </w:r>
            <w:proofErr w:type="gramStart"/>
            <w:r w:rsidRPr="005E4801">
              <w:rPr>
                <w:rFonts w:ascii="Times New Roman" w:eastAsia="Times New Roman" w:hAnsi="Times New Roman" w:cs="Times New Roman"/>
                <w:lang w:bidi="en-US"/>
              </w:rPr>
              <w:t>на</w:t>
            </w:r>
            <w:proofErr w:type="gramEnd"/>
            <w:r w:rsidRPr="005E4801">
              <w:rPr>
                <w:rFonts w:ascii="Times New Roman" w:eastAsia="Times New Roman" w:hAnsi="Times New Roman" w:cs="Times New Roman"/>
                <w:lang w:bidi="en-US"/>
              </w:rPr>
              <w:t>:</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обеспечение рациональной организации учебн</w:t>
            </w:r>
            <w:proofErr w:type="gramStart"/>
            <w:r w:rsidRPr="005E4801">
              <w:rPr>
                <w:rFonts w:ascii="Times New Roman" w:eastAsia="Times New Roman" w:hAnsi="Times New Roman" w:cs="Times New Roman"/>
                <w:lang w:bidi="en-US"/>
              </w:rPr>
              <w:t>о-</w:t>
            </w:r>
            <w:proofErr w:type="gramEnd"/>
            <w:r w:rsidRPr="005E4801">
              <w:rPr>
                <w:rFonts w:ascii="Times New Roman" w:eastAsia="Times New Roman" w:hAnsi="Times New Roman" w:cs="Times New Roman"/>
                <w:lang w:bidi="en-US"/>
              </w:rPr>
              <w:t xml:space="preserve"> воспитательного процесса и образовательной среды;</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организацию физкультурно-спортивной и оздоровительной работы;</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профилактической работы,  </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по формированию осознанного отношения к собственному здоровью, устойчивых представлений о здоровье и здоровом образе жизни;</w:t>
            </w:r>
          </w:p>
          <w:p w:rsidR="00CA7A38" w:rsidRPr="005E4801" w:rsidRDefault="00CA7A38" w:rsidP="00CA7A38">
            <w:pPr>
              <w:numPr>
                <w:ilvl w:val="0"/>
                <w:numId w:val="19"/>
              </w:num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по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w:t>
            </w:r>
            <w:proofErr w:type="gramStart"/>
            <w:r w:rsidRPr="005E4801">
              <w:rPr>
                <w:rFonts w:ascii="Times New Roman" w:eastAsia="Times New Roman" w:hAnsi="Times New Roman" w:cs="Times New Roman"/>
                <w:lang w:bidi="en-US"/>
              </w:rPr>
              <w:t>а(</w:t>
            </w:r>
            <w:proofErr w:type="gramEnd"/>
            <w:r w:rsidRPr="005E4801">
              <w:rPr>
                <w:rFonts w:ascii="Times New Roman" w:eastAsia="Times New Roman" w:hAnsi="Times New Roman" w:cs="Times New Roman"/>
                <w:lang w:bidi="en-US"/>
              </w:rPr>
              <w:t>тематика, форма и содержание которых адекватны задачам обеспечения жизни и здоровья учащихся, здорового и безопасного образа жизни);</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326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Уровень безопасности для учащихся среды образовательной организации </w:t>
            </w:r>
          </w:p>
        </w:tc>
        <w:tc>
          <w:tcPr>
            <w:tcW w:w="5670" w:type="dxa"/>
            <w:gridSpan w:val="2"/>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ОО анализа состояния уровня безопасности для всех участников образовательной деятельности среды ОО</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3260" w:type="dxa"/>
            <w:gridSpan w:val="2"/>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w:t>
            </w:r>
            <w:proofErr w:type="gramStart"/>
            <w:r w:rsidRPr="005E4801">
              <w:rPr>
                <w:rFonts w:ascii="Times New Roman" w:eastAsia="Times New Roman" w:hAnsi="Times New Roman" w:cs="Times New Roman"/>
                <w:lang w:bidi="en-US"/>
              </w:rPr>
              <w:t xml:space="preserve">( </w:t>
            </w:r>
            <w:proofErr w:type="gramEnd"/>
            <w:r w:rsidRPr="005E4801">
              <w:rPr>
                <w:rFonts w:ascii="Times New Roman" w:eastAsia="Times New Roman" w:hAnsi="Times New Roman" w:cs="Times New Roman"/>
                <w:lang w:bidi="en-US"/>
              </w:rPr>
              <w:t xml:space="preserve">законными представителями) учащихся, привлечение к </w:t>
            </w:r>
            <w:r w:rsidRPr="005E4801">
              <w:rPr>
                <w:rFonts w:ascii="Times New Roman" w:eastAsia="Times New Roman" w:hAnsi="Times New Roman" w:cs="Times New Roman"/>
                <w:lang w:bidi="en-US"/>
              </w:rPr>
              <w:lastRenderedPageBreak/>
              <w:t xml:space="preserve">организации мероприятий профильных организаций, родителей, общественности и др. </w:t>
            </w:r>
          </w:p>
        </w:tc>
        <w:tc>
          <w:tcPr>
            <w:tcW w:w="5670" w:type="dxa"/>
            <w:gridSpan w:val="2"/>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lastRenderedPageBreak/>
              <w:t xml:space="preserve">Степень удовлетворённости всех участников образовательной деятельности: учащихся, педагогов, родителей </w:t>
            </w:r>
            <w:proofErr w:type="gramStart"/>
            <w:r w:rsidRPr="005E4801">
              <w:rPr>
                <w:rFonts w:ascii="Times New Roman" w:eastAsia="Times New Roman" w:hAnsi="Times New Roman" w:cs="Times New Roman"/>
                <w:lang w:bidi="en-US"/>
              </w:rPr>
              <w:t xml:space="preserve">( </w:t>
            </w:r>
            <w:proofErr w:type="gramEnd"/>
            <w:r w:rsidRPr="005E4801">
              <w:rPr>
                <w:rFonts w:ascii="Times New Roman" w:eastAsia="Times New Roman" w:hAnsi="Times New Roman" w:cs="Times New Roman"/>
                <w:lang w:bidi="en-US"/>
              </w:rPr>
              <w:t>законных представителей) и социальных партнёров ( профильных организаций) уровнем организации работы по обеспечению здорового и безопасного образа жизни учащихся ( на основании данных анкетирования)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8930" w:type="dxa"/>
            <w:gridSpan w:val="4"/>
          </w:tcPr>
          <w:p w:rsidR="00CA7A38" w:rsidRPr="005E4801" w:rsidRDefault="00CA7A38" w:rsidP="000E1112">
            <w:pPr>
              <w:spacing w:after="0" w:line="240" w:lineRule="auto"/>
              <w:jc w:val="both"/>
              <w:rPr>
                <w:rFonts w:ascii="Times New Roman" w:eastAsia="Times New Roman" w:hAnsi="Times New Roman" w:cs="Times New Roman"/>
                <w:i/>
                <w:lang w:bidi="en-US"/>
              </w:rPr>
            </w:pPr>
            <w:r w:rsidRPr="005E4801">
              <w:rPr>
                <w:rFonts w:ascii="Times New Roman" w:eastAsia="Times New Roman" w:hAnsi="Times New Roman" w:cs="Times New Roman"/>
                <w:b/>
                <w:i/>
                <w:lang w:bidi="en-US"/>
              </w:rPr>
              <w:lastRenderedPageBreak/>
              <w:t>Критерий:</w:t>
            </w:r>
            <w:r w:rsidRPr="005E4801">
              <w:rPr>
                <w:rFonts w:ascii="Times New Roman" w:eastAsia="Times New Roman" w:hAnsi="Times New Roman" w:cs="Times New Roman"/>
                <w:i/>
                <w:lang w:bidi="en-US"/>
              </w:rPr>
              <w:t xml:space="preserve"> степень обеспечения в образовательной организации позитивных межличностных отношений учащихся.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i/>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Уровень информированности педагогов (прежде всего классных руководителей) о состоянии межличностных отношений в сообществах учащихся </w:t>
            </w:r>
          </w:p>
        </w:tc>
        <w:tc>
          <w:tcPr>
            <w:tcW w:w="6065" w:type="dxa"/>
            <w:gridSpan w:val="3"/>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у классных руководителей и в ОО:</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социального паспорта;</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данных  социометрических измерений в классном коллективе;</w:t>
            </w:r>
          </w:p>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Ежегодное проведение в классных коллективах социометрических диагностик с целью изучения межличностных отношений.</w:t>
            </w:r>
          </w:p>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Анализ стилей педагогического общения учителей и классных руководителей с учащимися и родителями (законными представителями) на основе посещения администрацией школы мероприятий, проводимых классным руководителем.</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Да/нет</w:t>
            </w: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Степень конкретности и измеримости задач по обеспечению в образовательной организации позитивных межличностных отношений учащихся </w:t>
            </w:r>
          </w:p>
        </w:tc>
        <w:tc>
          <w:tcPr>
            <w:tcW w:w="6065" w:type="dxa"/>
            <w:gridSpan w:val="3"/>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плане (программе) воспитательной работы с классом классного руководителя и ОО:</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задач по обеспечению позитивных межличностных отношений учащихся;  </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анализа  межличностных отношений учащихся;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частично</w:t>
            </w: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Состояние межличностных отношений учащихся в ученических классах (</w:t>
            </w:r>
            <w:proofErr w:type="gramStart"/>
            <w:r w:rsidRPr="005E4801">
              <w:rPr>
                <w:rFonts w:ascii="Times New Roman" w:eastAsia="Times New Roman" w:hAnsi="Times New Roman" w:cs="Times New Roman"/>
                <w:lang w:bidi="en-US"/>
              </w:rPr>
              <w:t>позитивные</w:t>
            </w:r>
            <w:proofErr w:type="gramEnd"/>
            <w:r w:rsidRPr="005E4801">
              <w:rPr>
                <w:rFonts w:ascii="Times New Roman" w:eastAsia="Times New Roman" w:hAnsi="Times New Roman" w:cs="Times New Roman"/>
                <w:lang w:bidi="en-US"/>
              </w:rPr>
              <w:t xml:space="preserve">, индифферентные, враждебные); </w:t>
            </w:r>
          </w:p>
        </w:tc>
        <w:tc>
          <w:tcPr>
            <w:tcW w:w="6065" w:type="dxa"/>
            <w:gridSpan w:val="3"/>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и регулярность проведения в ОО и классных коллективах социометрических исследований (не реже 1 раза в год), анализа социометрических измерений.</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Реалистичность количества и достаточность мероприятий обеспечивающих работу по обеспечению позитивных межличностных отношений</w:t>
            </w:r>
          </w:p>
        </w:tc>
        <w:tc>
          <w:tcPr>
            <w:tcW w:w="6065" w:type="dxa"/>
            <w:gridSpan w:val="3"/>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ОО и классных коллективах:</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благоприятного психологического климата;</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воспитательных мероприятий, направленных на формирование толерантности, оптимизации взаимоотношений между  микро-группами, между учащимися и учителями, обеспечение в группах учащихся атмосферы снисходительности, терпимости друг к другу, недопущению притеснения одних детей другими.</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Согласованность мероприятий, обеспечивающих позитивные межличностные отношения учащихся, с психологом. </w:t>
            </w:r>
          </w:p>
        </w:tc>
        <w:tc>
          <w:tcPr>
            <w:tcW w:w="6065" w:type="dxa"/>
            <w:gridSpan w:val="3"/>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программы работы у педагога-психолога.</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8930" w:type="dxa"/>
            <w:gridSpan w:val="4"/>
          </w:tcPr>
          <w:p w:rsidR="00CA7A38" w:rsidRPr="005E4801" w:rsidRDefault="00CA7A38" w:rsidP="000E1112">
            <w:pPr>
              <w:spacing w:after="0" w:line="240" w:lineRule="auto"/>
              <w:jc w:val="both"/>
              <w:rPr>
                <w:rFonts w:ascii="Times New Roman" w:eastAsia="Times New Roman" w:hAnsi="Times New Roman" w:cs="Times New Roman"/>
                <w:i/>
                <w:lang w:bidi="en-US"/>
              </w:rPr>
            </w:pPr>
            <w:r w:rsidRPr="005E4801">
              <w:rPr>
                <w:rFonts w:ascii="Times New Roman" w:eastAsia="Times New Roman" w:hAnsi="Times New Roman" w:cs="Times New Roman"/>
                <w:b/>
                <w:i/>
                <w:lang w:bidi="en-US"/>
              </w:rPr>
              <w:t xml:space="preserve">Критерий: </w:t>
            </w:r>
            <w:r w:rsidRPr="005E4801">
              <w:rPr>
                <w:rFonts w:ascii="Times New Roman" w:eastAsia="Times New Roman" w:hAnsi="Times New Roman" w:cs="Times New Roman"/>
                <w:i/>
                <w:lang w:bidi="en-US"/>
              </w:rPr>
              <w:t>степень содействия учащимся в освоении программ общего и дополнительного образования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i/>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Уровень информированности педагогов об особенностях содержания образования </w:t>
            </w:r>
          </w:p>
        </w:tc>
        <w:tc>
          <w:tcPr>
            <w:tcW w:w="6065" w:type="dxa"/>
            <w:gridSpan w:val="3"/>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плане методической работы ОО семинаров, практикумов, педагогических советов о проблемах освоения учащимися содержания образования реализуемой образовательной программы.</w:t>
            </w:r>
          </w:p>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портфолио учащихся.</w:t>
            </w:r>
          </w:p>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Степень взаимодействия классного руководителя и учителя – предметника по проблемам персональных трудностей учащихся в усвоении образовательной </w:t>
            </w:r>
            <w:r w:rsidRPr="005E4801">
              <w:rPr>
                <w:rFonts w:ascii="Times New Roman" w:eastAsia="Times New Roman" w:hAnsi="Times New Roman" w:cs="Times New Roman"/>
                <w:lang w:bidi="en-US"/>
              </w:rPr>
              <w:lastRenderedPageBreak/>
              <w:t>программы по предмету.</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lastRenderedPageBreak/>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lastRenderedPageBreak/>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lastRenderedPageBreak/>
              <w:t xml:space="preserve">Степень конкретности и измеримости задач </w:t>
            </w:r>
            <w:proofErr w:type="gramStart"/>
            <w:r w:rsidRPr="005E4801">
              <w:rPr>
                <w:rFonts w:ascii="Times New Roman" w:eastAsia="Times New Roman" w:hAnsi="Times New Roman" w:cs="Times New Roman"/>
                <w:lang w:bidi="en-US"/>
              </w:rPr>
              <w:t>содействия</w:t>
            </w:r>
            <w:proofErr w:type="gramEnd"/>
            <w:r w:rsidRPr="005E4801">
              <w:rPr>
                <w:rFonts w:ascii="Times New Roman" w:eastAsia="Times New Roman" w:hAnsi="Times New Roman" w:cs="Times New Roman"/>
                <w:lang w:bidi="en-US"/>
              </w:rPr>
              <w:t xml:space="preserve"> учащимся в освоении программ общего и дополнительного образования </w:t>
            </w:r>
          </w:p>
        </w:tc>
        <w:tc>
          <w:tcPr>
            <w:tcW w:w="6065" w:type="dxa"/>
            <w:gridSpan w:val="3"/>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ОО и у классных руководителей:</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задач по содействию учащимся в освоении программ общего и дополнительного образования;</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плана (программы) просвещения всех участников образовательных отношений по вопросам освоения программ общего и дополнительного образования;</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w:t>
            </w:r>
          </w:p>
        </w:tc>
        <w:tc>
          <w:tcPr>
            <w:tcW w:w="6065" w:type="dxa"/>
            <w:gridSpan w:val="3"/>
          </w:tcPr>
          <w:p w:rsidR="00CA7A38" w:rsidRPr="005E4801" w:rsidRDefault="00CA7A38" w:rsidP="000E1112">
            <w:pPr>
              <w:spacing w:after="0" w:line="240" w:lineRule="auto"/>
              <w:ind w:firstLine="475"/>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Доля учащихся принимающих активное участие в конкурсах, олимпиадах, соревнованиях, проектах школьного, муниципального, регионального, всероссийского уровней в рамках освоения программ общего и дополнительного образования. </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w:t>
            </w:r>
          </w:p>
        </w:tc>
        <w:tc>
          <w:tcPr>
            <w:tcW w:w="6065" w:type="dxa"/>
            <w:gridSpan w:val="3"/>
          </w:tcPr>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Доля семей, активно участвующих в работе школы, к общей численности семей.</w:t>
            </w:r>
          </w:p>
          <w:p w:rsidR="00CA7A38" w:rsidRPr="005E4801" w:rsidRDefault="00CA7A38" w:rsidP="000E1112">
            <w:pPr>
              <w:spacing w:after="0" w:line="240" w:lineRule="auto"/>
              <w:ind w:firstLine="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Удовлетворенность родителей (семей) качеством  работы классных руководителей, к общему числу семей</w:t>
            </w:r>
          </w:p>
        </w:tc>
        <w:tc>
          <w:tcPr>
            <w:tcW w:w="1134" w:type="dxa"/>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45"/>
        </w:trPr>
        <w:tc>
          <w:tcPr>
            <w:tcW w:w="10064" w:type="dxa"/>
            <w:gridSpan w:val="5"/>
          </w:tcPr>
          <w:p w:rsidR="00CA7A38" w:rsidRPr="005E4801" w:rsidRDefault="00CA7A38" w:rsidP="000E1112">
            <w:pPr>
              <w:spacing w:after="0" w:line="240" w:lineRule="auto"/>
              <w:ind w:firstLine="26"/>
              <w:jc w:val="both"/>
              <w:rPr>
                <w:rFonts w:ascii="Times New Roman" w:eastAsia="Times New Roman" w:hAnsi="Times New Roman" w:cs="Times New Roman"/>
                <w:i/>
                <w:lang w:bidi="en-US"/>
              </w:rPr>
            </w:pPr>
            <w:proofErr w:type="gramStart"/>
            <w:r w:rsidRPr="005E4801">
              <w:rPr>
                <w:rFonts w:ascii="Times New Roman" w:eastAsia="Times New Roman" w:hAnsi="Times New Roman" w:cs="Times New Roman"/>
                <w:b/>
                <w:i/>
                <w:lang w:bidi="en-US"/>
              </w:rPr>
              <w:t>Критерий:</w:t>
            </w:r>
            <w:r w:rsidRPr="005E4801">
              <w:rPr>
                <w:rFonts w:ascii="Times New Roman" w:eastAsia="Times New Roman" w:hAnsi="Times New Roman" w:cs="Times New Roman"/>
                <w:i/>
                <w:lang w:bidi="en-US"/>
              </w:rPr>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tc>
      </w:tr>
      <w:tr w:rsidR="00CA7A38" w:rsidRPr="005E4801" w:rsidTr="0077108F">
        <w:trPr>
          <w:trHeight w:val="228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tc>
        <w:tc>
          <w:tcPr>
            <w:tcW w:w="2969" w:type="dxa"/>
            <w:gridSpan w:val="2"/>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2830"/>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Степень конкретности и измеримости задач патриотического, гражданского, экологического воспитания </w:t>
            </w:r>
          </w:p>
        </w:tc>
        <w:tc>
          <w:tcPr>
            <w:tcW w:w="2969" w:type="dxa"/>
            <w:gridSpan w:val="2"/>
          </w:tcPr>
          <w:p w:rsidR="00CA7A38" w:rsidRPr="005E4801" w:rsidRDefault="00CA7A38" w:rsidP="000E1112">
            <w:pPr>
              <w:spacing w:after="0" w:line="240" w:lineRule="auto"/>
              <w:ind w:firstLine="709"/>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Наличие в плане (программе) воспитательной работы с классом классного руководителя и ОО:</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задач патриотического, гражданского, экологического воспитания;  </w:t>
            </w:r>
          </w:p>
          <w:p w:rsidR="00CA7A38" w:rsidRPr="005E4801" w:rsidRDefault="00CA7A38" w:rsidP="00CA7A38">
            <w:pPr>
              <w:numPr>
                <w:ilvl w:val="0"/>
                <w:numId w:val="20"/>
              </w:numPr>
              <w:spacing w:after="0" w:line="240" w:lineRule="auto"/>
              <w:ind w:left="333" w:hanging="333"/>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анализа  состояния работы по формированию патриотизма, гражданственности, </w:t>
            </w:r>
            <w:r w:rsidRPr="005E4801">
              <w:rPr>
                <w:rFonts w:ascii="Times New Roman" w:eastAsia="Times New Roman" w:hAnsi="Times New Roman" w:cs="Times New Roman"/>
                <w:lang w:bidi="en-US"/>
              </w:rPr>
              <w:lastRenderedPageBreak/>
              <w:t>экологическому воспитанию;</w:t>
            </w: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p w:rsidR="00CA7A38" w:rsidRPr="005E4801" w:rsidRDefault="00CA7A38" w:rsidP="000E1112">
            <w:pPr>
              <w:spacing w:after="0" w:line="240" w:lineRule="auto"/>
              <w:ind w:firstLine="26"/>
              <w:jc w:val="both"/>
              <w:rPr>
                <w:rFonts w:ascii="Times New Roman" w:eastAsia="Times New Roman" w:hAnsi="Times New Roman" w:cs="Times New Roman"/>
                <w:bCs/>
                <w:iCs/>
                <w:sz w:val="20"/>
                <w:szCs w:val="24"/>
                <w:lang w:bidi="en-US"/>
              </w:rPr>
            </w:pPr>
            <w:r w:rsidRPr="005E4801">
              <w:rPr>
                <w:rFonts w:ascii="Times New Roman" w:eastAsia="Times New Roman" w:hAnsi="Times New Roman" w:cs="Times New Roman"/>
                <w:bCs/>
                <w:iCs/>
                <w:sz w:val="20"/>
                <w:szCs w:val="24"/>
                <w:lang w:bidi="en-US"/>
              </w:rPr>
              <w:t>Да/нет</w:t>
            </w:r>
          </w:p>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178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tc>
        <w:tc>
          <w:tcPr>
            <w:tcW w:w="2969" w:type="dxa"/>
            <w:gridSpan w:val="2"/>
          </w:tcPr>
          <w:p w:rsidR="00CA7A38" w:rsidRPr="005E4801" w:rsidRDefault="00CA7A38" w:rsidP="000E1112">
            <w:pPr>
              <w:spacing w:after="0" w:line="240" w:lineRule="auto"/>
              <w:ind w:firstLine="418"/>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Соответствие принципов и методических правил по реализации задач патриотического, гражданского, экологического воспитания учащихся возрастным особенностям учащихся.</w:t>
            </w: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r w:rsidRPr="005E4801">
              <w:rPr>
                <w:rFonts w:ascii="Times New Roman" w:eastAsia="Times New Roman" w:hAnsi="Times New Roman" w:cs="Times New Roman"/>
                <w:bCs/>
                <w:iCs/>
                <w:sz w:val="20"/>
                <w:szCs w:val="24"/>
                <w:lang w:bidi="en-US"/>
              </w:rPr>
              <w:t xml:space="preserve">Соответствуют/не </w:t>
            </w:r>
            <w:proofErr w:type="gramStart"/>
            <w:r w:rsidRPr="005E4801">
              <w:rPr>
                <w:rFonts w:ascii="Times New Roman" w:eastAsia="Times New Roman" w:hAnsi="Times New Roman" w:cs="Times New Roman"/>
                <w:bCs/>
                <w:iCs/>
                <w:sz w:val="20"/>
                <w:szCs w:val="24"/>
                <w:lang w:bidi="en-US"/>
              </w:rPr>
              <w:t>соответствуют</w:t>
            </w:r>
            <w:proofErr w:type="gramEnd"/>
            <w:r w:rsidRPr="005E4801">
              <w:rPr>
                <w:rFonts w:ascii="Times New Roman" w:eastAsia="Times New Roman" w:hAnsi="Times New Roman" w:cs="Times New Roman"/>
                <w:bCs/>
                <w:iCs/>
                <w:sz w:val="20"/>
                <w:szCs w:val="24"/>
                <w:lang w:bidi="en-US"/>
              </w:rPr>
              <w:t>/соответствуют при условии корректировки</w:t>
            </w:r>
          </w:p>
        </w:tc>
      </w:tr>
      <w:tr w:rsidR="00CA7A38" w:rsidRPr="005E4801" w:rsidTr="0077108F">
        <w:trPr>
          <w:trHeight w:val="2300"/>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Реалистичность количества и достаточность мероприятий </w:t>
            </w:r>
          </w:p>
        </w:tc>
        <w:tc>
          <w:tcPr>
            <w:tcW w:w="2969" w:type="dxa"/>
            <w:gridSpan w:val="2"/>
          </w:tcPr>
          <w:p w:rsidR="00CA7A38" w:rsidRPr="005E4801" w:rsidRDefault="00CA7A38" w:rsidP="000E1112">
            <w:pPr>
              <w:spacing w:after="0" w:line="240" w:lineRule="auto"/>
              <w:ind w:firstLine="418"/>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Доля учащихся принимающих активное участие в конкурсах, олимпиадах, соревнованиях, проектах </w:t>
            </w:r>
            <w:proofErr w:type="gramStart"/>
            <w:r w:rsidRPr="005E4801">
              <w:rPr>
                <w:rFonts w:ascii="Times New Roman" w:eastAsia="Times New Roman" w:hAnsi="Times New Roman" w:cs="Times New Roman"/>
                <w:lang w:bidi="en-US"/>
              </w:rPr>
              <w:t>школьного</w:t>
            </w:r>
            <w:proofErr w:type="gramEnd"/>
            <w:r w:rsidRPr="005E4801">
              <w:rPr>
                <w:rFonts w:ascii="Times New Roman" w:eastAsia="Times New Roman" w:hAnsi="Times New Roman" w:cs="Times New Roman"/>
                <w:lang w:bidi="en-US"/>
              </w:rPr>
              <w:t xml:space="preserve">, муниципального, регионального, всероссийского уровней </w:t>
            </w:r>
            <w:proofErr w:type="spellStart"/>
            <w:r w:rsidRPr="005E4801">
              <w:rPr>
                <w:rFonts w:ascii="Times New Roman" w:eastAsia="Times New Roman" w:hAnsi="Times New Roman" w:cs="Times New Roman"/>
                <w:lang w:bidi="en-US"/>
              </w:rPr>
              <w:t>гражданско</w:t>
            </w:r>
            <w:proofErr w:type="spellEnd"/>
            <w:r w:rsidRPr="005E4801">
              <w:rPr>
                <w:rFonts w:ascii="Times New Roman" w:eastAsia="Times New Roman" w:hAnsi="Times New Roman" w:cs="Times New Roman"/>
                <w:lang w:bidi="en-US"/>
              </w:rPr>
              <w:t xml:space="preserve"> – патриотической и экологической направленностей.</w:t>
            </w: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r w:rsidR="00CA7A38" w:rsidRPr="005E4801" w:rsidTr="0077108F">
        <w:trPr>
          <w:trHeight w:val="4585"/>
        </w:trPr>
        <w:tc>
          <w:tcPr>
            <w:tcW w:w="2865" w:type="dxa"/>
          </w:tcPr>
          <w:p w:rsidR="00CA7A38" w:rsidRPr="005E4801" w:rsidRDefault="00CA7A38" w:rsidP="000E1112">
            <w:pPr>
              <w:spacing w:after="0" w:line="240" w:lineRule="auto"/>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w:t>
            </w:r>
          </w:p>
        </w:tc>
        <w:tc>
          <w:tcPr>
            <w:tcW w:w="2969" w:type="dxa"/>
            <w:gridSpan w:val="2"/>
          </w:tcPr>
          <w:p w:rsidR="00CA7A38" w:rsidRPr="005E4801" w:rsidRDefault="00CA7A38" w:rsidP="000E1112">
            <w:pPr>
              <w:spacing w:after="0" w:line="240" w:lineRule="auto"/>
              <w:ind w:firstLine="418"/>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 xml:space="preserve">Доля семей, активно участвующих в конкурсах, олимпиадах, соревнованиях, проектах </w:t>
            </w:r>
            <w:proofErr w:type="gramStart"/>
            <w:r w:rsidRPr="005E4801">
              <w:rPr>
                <w:rFonts w:ascii="Times New Roman" w:eastAsia="Times New Roman" w:hAnsi="Times New Roman" w:cs="Times New Roman"/>
                <w:lang w:bidi="en-US"/>
              </w:rPr>
              <w:t>школьного</w:t>
            </w:r>
            <w:proofErr w:type="gramEnd"/>
            <w:r w:rsidRPr="005E4801">
              <w:rPr>
                <w:rFonts w:ascii="Times New Roman" w:eastAsia="Times New Roman" w:hAnsi="Times New Roman" w:cs="Times New Roman"/>
                <w:lang w:bidi="en-US"/>
              </w:rPr>
              <w:t xml:space="preserve">, муниципального, регионального, всероссийского уровней </w:t>
            </w:r>
            <w:proofErr w:type="spellStart"/>
            <w:r w:rsidRPr="005E4801">
              <w:rPr>
                <w:rFonts w:ascii="Times New Roman" w:eastAsia="Times New Roman" w:hAnsi="Times New Roman" w:cs="Times New Roman"/>
                <w:lang w:bidi="en-US"/>
              </w:rPr>
              <w:t>гражданско</w:t>
            </w:r>
            <w:proofErr w:type="spellEnd"/>
            <w:r w:rsidRPr="005E4801">
              <w:rPr>
                <w:rFonts w:ascii="Times New Roman" w:eastAsia="Times New Roman" w:hAnsi="Times New Roman" w:cs="Times New Roman"/>
                <w:lang w:bidi="en-US"/>
              </w:rPr>
              <w:t xml:space="preserve"> – патриотической и экологической направленностей, к общей численности семей.</w:t>
            </w:r>
          </w:p>
          <w:p w:rsidR="00CA7A38" w:rsidRPr="005E4801" w:rsidRDefault="00CA7A38" w:rsidP="000E1112">
            <w:pPr>
              <w:spacing w:after="0" w:line="240" w:lineRule="auto"/>
              <w:ind w:firstLine="418"/>
              <w:jc w:val="both"/>
              <w:rPr>
                <w:rFonts w:ascii="Times New Roman" w:eastAsia="Times New Roman" w:hAnsi="Times New Roman" w:cs="Times New Roman"/>
                <w:lang w:bidi="en-US"/>
              </w:rPr>
            </w:pPr>
            <w:r w:rsidRPr="005E4801">
              <w:rPr>
                <w:rFonts w:ascii="Times New Roman" w:eastAsia="Times New Roman" w:hAnsi="Times New Roman" w:cs="Times New Roman"/>
                <w:lang w:bidi="en-US"/>
              </w:rPr>
              <w:t>Удовлетворенность родителей (законных представителей, семей) качеством  работы</w:t>
            </w:r>
            <w:r w:rsidRPr="005E4801">
              <w:rPr>
                <w:rFonts w:ascii="Times New Roman" w:eastAsia="Times New Roman" w:hAnsi="Times New Roman" w:cs="Times New Roman"/>
                <w:lang w:bidi="en-US"/>
              </w:rPr>
              <w:br/>
              <w:t>классных руководителей, ОО по  формированию патриотизма, гражданственности, экологическому воспитанию к общему числу семей</w:t>
            </w:r>
          </w:p>
        </w:tc>
        <w:tc>
          <w:tcPr>
            <w:tcW w:w="4230" w:type="dxa"/>
            <w:gridSpan w:val="2"/>
          </w:tcPr>
          <w:p w:rsidR="00CA7A38" w:rsidRPr="005E4801" w:rsidRDefault="00CA7A38" w:rsidP="000E1112">
            <w:pPr>
              <w:spacing w:after="0" w:line="240" w:lineRule="auto"/>
              <w:ind w:firstLine="26"/>
              <w:jc w:val="both"/>
              <w:rPr>
                <w:rFonts w:ascii="Times New Roman" w:eastAsia="Times New Roman" w:hAnsi="Times New Roman" w:cs="Times New Roman"/>
                <w:lang w:bidi="en-US"/>
              </w:rPr>
            </w:pPr>
          </w:p>
        </w:tc>
      </w:tr>
    </w:tbl>
    <w:p w:rsidR="00CA7A38" w:rsidRPr="005E4801" w:rsidRDefault="00CA7A38" w:rsidP="00CA7A38">
      <w:pPr>
        <w:shd w:val="clear" w:color="auto" w:fill="FFFFFF"/>
        <w:spacing w:after="0" w:line="240" w:lineRule="auto"/>
        <w:ind w:firstLine="708"/>
        <w:jc w:val="both"/>
        <w:rPr>
          <w:rFonts w:ascii="Times New Roman" w:eastAsia="Times New Roman" w:hAnsi="Times New Roman" w:cs="Times New Roman"/>
          <w:sz w:val="24"/>
          <w:szCs w:val="24"/>
        </w:rPr>
      </w:pPr>
    </w:p>
    <w:p w:rsidR="00CA7A38" w:rsidRPr="005E4801" w:rsidRDefault="00CA7A38" w:rsidP="00CA7A38">
      <w:pPr>
        <w:spacing w:after="0" w:line="240" w:lineRule="auto"/>
        <w:ind w:firstLine="709"/>
        <w:jc w:val="both"/>
        <w:rPr>
          <w:rFonts w:ascii="Times New Roman" w:eastAsia="Times New Roman" w:hAnsi="Times New Roman" w:cs="Times New Roman"/>
          <w:sz w:val="24"/>
        </w:rPr>
      </w:pPr>
      <w:r w:rsidRPr="005E4801">
        <w:rPr>
          <w:rFonts w:ascii="Times New Roman" w:eastAsia="Times New Roman" w:hAnsi="Times New Roman" w:cs="Times New Roman"/>
          <w:sz w:val="24"/>
        </w:rPr>
        <w:t xml:space="preserve">Основные принципы </w:t>
      </w:r>
      <w:proofErr w:type="gramStart"/>
      <w:r w:rsidRPr="005E4801">
        <w:rPr>
          <w:rFonts w:ascii="Times New Roman" w:eastAsia="Times New Roman" w:hAnsi="Times New Roman" w:cs="Times New Roman"/>
          <w:sz w:val="24"/>
        </w:rPr>
        <w:t>организации мониторинга эффективности реализации Программы воспитания</w:t>
      </w:r>
      <w:proofErr w:type="gramEnd"/>
      <w:r w:rsidRPr="005E4801">
        <w:rPr>
          <w:rFonts w:ascii="Times New Roman" w:eastAsia="Times New Roman" w:hAnsi="Times New Roman" w:cs="Times New Roman"/>
          <w:sz w:val="24"/>
        </w:rPr>
        <w:t xml:space="preserve"> и социализации обучающихся: </w:t>
      </w:r>
    </w:p>
    <w:p w:rsidR="00CA7A38" w:rsidRPr="005E4801" w:rsidRDefault="00CA7A38" w:rsidP="00CA7A38">
      <w:pPr>
        <w:numPr>
          <w:ilvl w:val="0"/>
          <w:numId w:val="18"/>
        </w:numPr>
        <w:spacing w:after="0" w:line="240" w:lineRule="auto"/>
        <w:jc w:val="both"/>
        <w:rPr>
          <w:rFonts w:ascii="Times New Roman" w:eastAsia="Times New Roman" w:hAnsi="Times New Roman" w:cs="Times New Roman"/>
          <w:i/>
          <w:sz w:val="24"/>
          <w:lang w:val="x-none" w:eastAsia="x-none"/>
        </w:rPr>
      </w:pPr>
      <w:r w:rsidRPr="005E4801">
        <w:rPr>
          <w:rFonts w:ascii="Times New Roman" w:eastAsia="Times New Roman" w:hAnsi="Times New Roman" w:cs="Times New Roman"/>
          <w:i/>
          <w:sz w:val="24"/>
          <w:lang w:val="x-none" w:eastAsia="x-none"/>
        </w:rPr>
        <w:lastRenderedPageBreak/>
        <w:t xml:space="preserve">принцип системности; </w:t>
      </w:r>
    </w:p>
    <w:p w:rsidR="00CA7A38" w:rsidRPr="005E4801" w:rsidRDefault="00CA7A38" w:rsidP="00CA7A38">
      <w:pPr>
        <w:numPr>
          <w:ilvl w:val="0"/>
          <w:numId w:val="18"/>
        </w:numPr>
        <w:spacing w:after="0" w:line="240" w:lineRule="auto"/>
        <w:jc w:val="both"/>
        <w:rPr>
          <w:rFonts w:ascii="Times New Roman" w:eastAsia="Times New Roman" w:hAnsi="Times New Roman" w:cs="Times New Roman"/>
          <w:i/>
          <w:sz w:val="24"/>
          <w:lang w:val="x-none" w:eastAsia="x-none"/>
        </w:rPr>
      </w:pPr>
      <w:r w:rsidRPr="005E4801">
        <w:rPr>
          <w:rFonts w:ascii="Times New Roman" w:eastAsia="Times New Roman" w:hAnsi="Times New Roman" w:cs="Times New Roman"/>
          <w:i/>
          <w:sz w:val="24"/>
          <w:lang w:val="x-none" w:eastAsia="x-none"/>
        </w:rPr>
        <w:t>принцип объективности;</w:t>
      </w:r>
    </w:p>
    <w:p w:rsidR="00CA7A38" w:rsidRPr="0077108F" w:rsidRDefault="00CA7A38" w:rsidP="00CA7A38">
      <w:pPr>
        <w:numPr>
          <w:ilvl w:val="0"/>
          <w:numId w:val="18"/>
        </w:numPr>
        <w:spacing w:after="0" w:line="240" w:lineRule="auto"/>
        <w:jc w:val="both"/>
        <w:rPr>
          <w:rFonts w:ascii="Times New Roman" w:eastAsia="Times New Roman" w:hAnsi="Times New Roman" w:cs="Times New Roman"/>
          <w:b/>
          <w:i/>
          <w:sz w:val="28"/>
          <w:szCs w:val="24"/>
          <w:lang w:val="x-none" w:eastAsia="x-none"/>
        </w:rPr>
      </w:pPr>
      <w:r w:rsidRPr="005E4801">
        <w:rPr>
          <w:rFonts w:ascii="Times New Roman" w:eastAsia="Times New Roman" w:hAnsi="Times New Roman" w:cs="Times New Roman"/>
          <w:i/>
          <w:sz w:val="24"/>
          <w:lang w:val="x-none" w:eastAsia="x-none"/>
        </w:rPr>
        <w:t>принцип признания безусловного уважения прав.</w:t>
      </w:r>
    </w:p>
    <w:p w:rsidR="0077108F" w:rsidRPr="005E4801" w:rsidRDefault="0077108F" w:rsidP="0077108F">
      <w:pPr>
        <w:spacing w:after="0" w:line="240" w:lineRule="auto"/>
        <w:ind w:left="1429"/>
        <w:jc w:val="both"/>
        <w:rPr>
          <w:rFonts w:ascii="Times New Roman" w:eastAsia="Times New Roman" w:hAnsi="Times New Roman" w:cs="Times New Roman"/>
          <w:b/>
          <w:i/>
          <w:sz w:val="28"/>
          <w:szCs w:val="24"/>
          <w:lang w:val="x-none" w:eastAsia="x-none"/>
        </w:rPr>
      </w:pPr>
      <w:bookmarkStart w:id="5" w:name="_GoBack"/>
      <w:bookmarkEnd w:id="5"/>
    </w:p>
    <w:p w:rsidR="00CA7A38" w:rsidRPr="005E4801" w:rsidRDefault="00CA7A38" w:rsidP="00CA7A38">
      <w:pPr>
        <w:widowControl w:val="0"/>
        <w:spacing w:after="0" w:line="240" w:lineRule="auto"/>
        <w:ind w:firstLine="709"/>
        <w:jc w:val="center"/>
        <w:outlineLvl w:val="2"/>
        <w:rPr>
          <w:rFonts w:ascii="Times New Roman" w:eastAsia="Times New Roman" w:hAnsi="Times New Roman" w:cs="Times New Roman"/>
          <w:b/>
          <w:bCs/>
          <w:sz w:val="24"/>
          <w:szCs w:val="24"/>
          <w:lang w:val="x-none"/>
        </w:rPr>
      </w:pPr>
      <w:r w:rsidRPr="005E4801">
        <w:rPr>
          <w:rFonts w:ascii="Times New Roman" w:eastAsia="Times New Roman" w:hAnsi="Times New Roman" w:cs="Times New Roman"/>
          <w:b/>
          <w:bCs/>
          <w:sz w:val="24"/>
          <w:szCs w:val="24"/>
          <w:lang w:val="x-none"/>
        </w:rPr>
        <w:t xml:space="preserve">Методика и инструментарий мониторинга духовно-нравственного развития, воспитания и социализации обучающихся. </w:t>
      </w:r>
    </w:p>
    <w:p w:rsidR="00CA7A38" w:rsidRPr="005E4801" w:rsidRDefault="00CA7A38" w:rsidP="00CA7A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sz w:val="24"/>
          <w:szCs w:val="24"/>
          <w:lang w:eastAsia="ru-RU"/>
        </w:rPr>
        <w:t xml:space="preserve">Методологический инструментарий мониторинга воспитания и социализации обучающихся предусматривает использование </w:t>
      </w:r>
      <w:r w:rsidRPr="005E4801">
        <w:rPr>
          <w:rFonts w:ascii="Times New Roman" w:eastAsia="Times New Roman" w:hAnsi="Times New Roman" w:cs="Times New Roman"/>
          <w:b/>
          <w:i/>
          <w:sz w:val="24"/>
          <w:szCs w:val="24"/>
          <w:lang w:eastAsia="ru-RU"/>
        </w:rPr>
        <w:t>следующих методов</w:t>
      </w:r>
      <w:r w:rsidRPr="005E4801">
        <w:rPr>
          <w:rFonts w:ascii="Times New Roman" w:eastAsia="Times New Roman" w:hAnsi="Times New Roman" w:cs="Times New Roman"/>
          <w:sz w:val="24"/>
          <w:szCs w:val="24"/>
          <w:lang w:eastAsia="ru-RU"/>
        </w:rPr>
        <w:t xml:space="preserve">: </w:t>
      </w:r>
    </w:p>
    <w:p w:rsidR="00CA7A38" w:rsidRPr="005E4801" w:rsidRDefault="00CA7A38" w:rsidP="00CA7A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b/>
          <w:i/>
          <w:sz w:val="24"/>
          <w:szCs w:val="24"/>
          <w:lang w:eastAsia="ru-RU"/>
        </w:rPr>
        <w:t>Тестирование (метод тестов)</w:t>
      </w:r>
      <w:r w:rsidRPr="005E4801">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E4801">
        <w:rPr>
          <w:rFonts w:ascii="Times New Roman" w:eastAsia="Times New Roman" w:hAnsi="Times New Roman" w:cs="Times New Roman"/>
          <w:sz w:val="24"/>
          <w:szCs w:val="24"/>
          <w:lang w:eastAsia="ru-RU"/>
        </w:rPr>
        <w:t>обучающимися</w:t>
      </w:r>
      <w:proofErr w:type="gramEnd"/>
      <w:r w:rsidRPr="005E4801">
        <w:rPr>
          <w:rFonts w:ascii="Times New Roman" w:eastAsia="Times New Roman" w:hAnsi="Times New Roman" w:cs="Times New Roman"/>
          <w:sz w:val="24"/>
          <w:szCs w:val="24"/>
          <w:lang w:eastAsia="ru-RU"/>
        </w:rPr>
        <w:t xml:space="preserve"> ряда специально разработанных заданий. </w:t>
      </w:r>
    </w:p>
    <w:p w:rsidR="00CA7A38" w:rsidRPr="005E4801" w:rsidRDefault="00CA7A38" w:rsidP="00CA7A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b/>
          <w:i/>
          <w:sz w:val="24"/>
          <w:szCs w:val="24"/>
          <w:lang w:eastAsia="ru-RU"/>
        </w:rPr>
        <w:t>Опрос</w:t>
      </w:r>
      <w:r w:rsidRPr="005E4801">
        <w:rPr>
          <w:rFonts w:ascii="Times New Roman" w:eastAsia="Times New Roman" w:hAnsi="Times New Roman" w:cs="Times New Roman"/>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5E4801">
        <w:rPr>
          <w:rFonts w:ascii="Times New Roman" w:eastAsia="Times New Roman" w:hAnsi="Times New Roman" w:cs="Times New Roman"/>
          <w:sz w:val="24"/>
          <w:szCs w:val="24"/>
          <w:lang w:eastAsia="ru-RU"/>
        </w:rPr>
        <w:t>обучающихся</w:t>
      </w:r>
      <w:proofErr w:type="gramEnd"/>
      <w:r w:rsidRPr="005E4801">
        <w:rPr>
          <w:rFonts w:ascii="Times New Roman" w:eastAsia="Times New Roman" w:hAnsi="Times New Roman" w:cs="Times New Roman"/>
          <w:sz w:val="24"/>
          <w:szCs w:val="24"/>
          <w:lang w:eastAsia="ru-RU"/>
        </w:rPr>
        <w:t xml:space="preserve"> используются следующие виды опроса:</w:t>
      </w:r>
    </w:p>
    <w:p w:rsidR="00CA7A38" w:rsidRPr="005E4801" w:rsidRDefault="00CA7A38" w:rsidP="00CA7A38">
      <w:pPr>
        <w:numPr>
          <w:ilvl w:val="0"/>
          <w:numId w:val="28"/>
        </w:numPr>
        <w:shd w:val="clear" w:color="auto" w:fill="FFFFFF"/>
        <w:spacing w:after="0" w:line="240" w:lineRule="auto"/>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i/>
          <w:sz w:val="24"/>
          <w:szCs w:val="24"/>
          <w:lang w:eastAsia="ru-RU"/>
        </w:rPr>
        <w:t>анкетирование</w:t>
      </w:r>
      <w:r w:rsidRPr="005E4801">
        <w:rPr>
          <w:rFonts w:ascii="Times New Roman" w:eastAsia="Times New Roman" w:hAnsi="Times New Roman" w:cs="Times New Roman"/>
          <w:sz w:val="24"/>
          <w:szCs w:val="24"/>
          <w:lang w:eastAsia="ru-RU"/>
        </w:rPr>
        <w:t xml:space="preserve"> — эмпирический социально-психологический метод получения </w:t>
      </w:r>
      <w:proofErr w:type="gramStart"/>
      <w:r w:rsidRPr="005E4801">
        <w:rPr>
          <w:rFonts w:ascii="Times New Roman" w:eastAsia="Times New Roman" w:hAnsi="Times New Roman" w:cs="Times New Roman"/>
          <w:sz w:val="24"/>
          <w:szCs w:val="24"/>
          <w:lang w:eastAsia="ru-RU"/>
        </w:rPr>
        <w:t>информации</w:t>
      </w:r>
      <w:proofErr w:type="gramEnd"/>
      <w:r w:rsidRPr="005E4801">
        <w:rPr>
          <w:rFonts w:ascii="Times New Roman" w:eastAsia="Times New Roman" w:hAnsi="Times New Roman" w:cs="Times New Roman"/>
          <w:sz w:val="24"/>
          <w:szCs w:val="24"/>
          <w:lang w:eastAsia="ru-RU"/>
        </w:rPr>
        <w:t xml:space="preserve"> на основании ответов обучающихся на специально подготовленные вопросы анкеты:</w:t>
      </w:r>
    </w:p>
    <w:p w:rsidR="00CA7A38" w:rsidRPr="005E4801" w:rsidRDefault="00CA7A38" w:rsidP="00CA7A38">
      <w:pPr>
        <w:numPr>
          <w:ilvl w:val="0"/>
          <w:numId w:val="27"/>
        </w:numPr>
        <w:spacing w:after="0" w:line="240" w:lineRule="auto"/>
        <w:ind w:left="714" w:hanging="357"/>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анкета самооценки личностных качеств;</w:t>
      </w:r>
    </w:p>
    <w:p w:rsidR="00CA7A38" w:rsidRPr="005E4801" w:rsidRDefault="00CA7A38" w:rsidP="00CA7A38">
      <w:pPr>
        <w:numPr>
          <w:ilvl w:val="0"/>
          <w:numId w:val="27"/>
        </w:numPr>
        <w:spacing w:after="0" w:line="240" w:lineRule="auto"/>
        <w:ind w:left="714" w:hanging="357"/>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анкета определения творческого потенциала обучающихся</w:t>
      </w:r>
      <w:proofErr w:type="gramStart"/>
      <w:r w:rsidRPr="005E4801">
        <w:rPr>
          <w:rFonts w:ascii="Times New Roman" w:eastAsia="Times New Roman" w:hAnsi="Times New Roman" w:cs="Times New Roman"/>
          <w:sz w:val="24"/>
          <w:szCs w:val="24"/>
        </w:rPr>
        <w:t xml:space="preserve"> ;</w:t>
      </w:r>
      <w:proofErr w:type="gramEnd"/>
    </w:p>
    <w:p w:rsidR="00CA7A38" w:rsidRPr="005E4801" w:rsidRDefault="00CA7A38" w:rsidP="00CA7A38">
      <w:pPr>
        <w:numPr>
          <w:ilvl w:val="0"/>
          <w:numId w:val="27"/>
        </w:numPr>
        <w:shd w:val="clear" w:color="auto" w:fill="FFFFFF"/>
        <w:spacing w:after="0" w:line="240" w:lineRule="auto"/>
        <w:ind w:left="714" w:hanging="357"/>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sz w:val="24"/>
          <w:szCs w:val="24"/>
          <w:lang w:eastAsia="ru-RU"/>
        </w:rPr>
        <w:t>анкету для родителей «Оценка состояния здоровья вашего ребенка»</w:t>
      </w:r>
    </w:p>
    <w:p w:rsidR="00CA7A38" w:rsidRPr="005E4801" w:rsidRDefault="00CA7A38" w:rsidP="00CA7A38">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i/>
          <w:sz w:val="24"/>
          <w:szCs w:val="24"/>
          <w:lang w:eastAsia="ru-RU"/>
        </w:rPr>
        <w:t>интервью</w:t>
      </w:r>
      <w:r w:rsidRPr="005E4801">
        <w:rPr>
          <w:rFonts w:ascii="Times New Roman" w:eastAsia="Times New Roman" w:hAnsi="Times New Roman" w:cs="Times New Roman"/>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5E4801">
        <w:rPr>
          <w:rFonts w:ascii="Times New Roman" w:eastAsia="Times New Roman" w:hAnsi="Times New Roman" w:cs="Times New Roman"/>
          <w:sz w:val="24"/>
          <w:szCs w:val="24"/>
          <w:lang w:eastAsia="ru-RU"/>
        </w:rP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roofErr w:type="gramEnd"/>
    </w:p>
    <w:p w:rsidR="00CA7A38" w:rsidRPr="005E4801" w:rsidRDefault="00CA7A38" w:rsidP="00CA7A38">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i/>
          <w:sz w:val="24"/>
          <w:szCs w:val="24"/>
          <w:lang w:eastAsia="ru-RU"/>
        </w:rPr>
        <w:t>беседа</w:t>
      </w:r>
      <w:r w:rsidRPr="005E4801">
        <w:rPr>
          <w:rFonts w:ascii="Times New Roman" w:eastAsia="Times New Roman" w:hAnsi="Times New Roman" w:cs="Times New Roman"/>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Психолого-педагогическое наблюдение — описательный психолог</w:t>
      </w:r>
      <w:proofErr w:type="gramStart"/>
      <w:r w:rsidRPr="005E4801">
        <w:rPr>
          <w:rFonts w:ascii="Times New Roman" w:eastAsia="Times New Roman" w:hAnsi="Times New Roman" w:cs="Times New Roman"/>
          <w:sz w:val="24"/>
          <w:szCs w:val="24"/>
          <w:lang w:eastAsia="ru-RU"/>
        </w:rPr>
        <w:t>о-</w:t>
      </w:r>
      <w:proofErr w:type="gramEnd"/>
      <w:r w:rsidRPr="005E4801">
        <w:rPr>
          <w:rFonts w:ascii="Times New Roman" w:eastAsia="Times New Roman" w:hAnsi="Times New Roman" w:cs="Times New Roman"/>
          <w:sz w:val="24"/>
          <w:szCs w:val="24"/>
          <w:lang w:eastAsia="ru-RU"/>
        </w:rPr>
        <w:t xml:space="preserve">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CA7A38" w:rsidRPr="005E4801" w:rsidRDefault="00CA7A38" w:rsidP="00CA7A38">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5E4801">
        <w:rPr>
          <w:rFonts w:ascii="Times New Roman" w:eastAsia="Times New Roman" w:hAnsi="Times New Roman" w:cs="Times New Roman"/>
          <w:i/>
          <w:sz w:val="24"/>
          <w:szCs w:val="24"/>
          <w:lang w:eastAsia="ru-RU"/>
        </w:rPr>
        <w:t>включённое наблюдение</w:t>
      </w:r>
      <w:r w:rsidRPr="005E4801">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CA7A38" w:rsidRPr="005E4801" w:rsidRDefault="00CA7A38" w:rsidP="00CA7A38">
      <w:pPr>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5E4801">
        <w:rPr>
          <w:rFonts w:ascii="Times New Roman" w:eastAsia="Times New Roman" w:hAnsi="Times New Roman" w:cs="Times New Roman"/>
          <w:i/>
          <w:sz w:val="24"/>
          <w:szCs w:val="24"/>
          <w:lang w:eastAsia="ru-RU"/>
        </w:rPr>
        <w:t>узкоспециальное наблюдение</w:t>
      </w:r>
      <w:r w:rsidRPr="005E4801">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A7A38" w:rsidRPr="005E4801" w:rsidRDefault="00CA7A38" w:rsidP="00CA7A38">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sidRPr="005E4801">
        <w:rPr>
          <w:rFonts w:ascii="Times New Roman" w:eastAsia="Times New Roman" w:hAnsi="Times New Roman" w:cs="Times New Roman"/>
          <w:sz w:val="24"/>
          <w:szCs w:val="24"/>
          <w:lang w:eastAsia="ru-RU"/>
        </w:rPr>
        <w:t xml:space="preserve">Методологический инструментарий мониторинга воспитания и социализации обучающихся предусматривает использование методов </w:t>
      </w:r>
      <w:r w:rsidRPr="005E4801">
        <w:rPr>
          <w:rFonts w:ascii="Times New Roman" w:eastAsia="Times New Roman" w:hAnsi="Times New Roman" w:cs="Times New Roman"/>
          <w:b/>
          <w:i/>
          <w:sz w:val="24"/>
          <w:szCs w:val="24"/>
          <w:lang w:eastAsia="ru-RU"/>
        </w:rPr>
        <w:t>тестирования, анкетирования, опроса и наблюдения по следующим критериям:</w:t>
      </w:r>
    </w:p>
    <w:p w:rsidR="00CA7A38" w:rsidRPr="005E4801" w:rsidRDefault="00CA7A38" w:rsidP="00CA7A38">
      <w:pPr>
        <w:spacing w:after="0" w:line="240" w:lineRule="auto"/>
        <w:ind w:firstLine="709"/>
        <w:jc w:val="both"/>
        <w:rPr>
          <w:rFonts w:ascii="Times New Roman" w:eastAsia="Times New Roman" w:hAnsi="Times New Roman" w:cs="Times New Roman"/>
          <w:b/>
          <w:sz w:val="24"/>
          <w:szCs w:val="24"/>
        </w:rPr>
      </w:pPr>
      <w:r w:rsidRPr="005E4801">
        <w:rPr>
          <w:rFonts w:ascii="Times New Roman" w:eastAsia="Times New Roman" w:hAnsi="Times New Roman" w:cs="Times New Roman"/>
          <w:b/>
          <w:sz w:val="24"/>
          <w:szCs w:val="24"/>
        </w:rPr>
        <w:t xml:space="preserve">1. Школьный уровень. Личное участие в видах деятельности: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развитие и поддержка гуманистического уклада школьной жизни и системы школьного самоуправления;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поддержание благоустройства школьного и пришкольного  пространства;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участие в подготовке и поддержании школьного сайта, сообществ и групп в социальных сетях;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участие в подготовке и выпуске печатной или электронной версии школьной газеты;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lastRenderedPageBreak/>
        <w:t xml:space="preserve">участие в общешкольной поисковой, природозащитной, волонтерской и т.д. деятельности;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участие в массовых мероприятиях,  связанных с престижем школы (спорт,  олимпиады, конкурсы и т.д.); </w:t>
      </w:r>
    </w:p>
    <w:p w:rsidR="00CA7A38" w:rsidRPr="005E4801" w:rsidRDefault="00CA7A38" w:rsidP="00CA7A38">
      <w:pPr>
        <w:numPr>
          <w:ilvl w:val="0"/>
          <w:numId w:val="21"/>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 для младших и старших товарищей и т.д.).  </w:t>
      </w:r>
    </w:p>
    <w:p w:rsidR="00CA7A38" w:rsidRPr="005E4801" w:rsidRDefault="00CA7A38" w:rsidP="00CA7A38">
      <w:pPr>
        <w:spacing w:after="0" w:line="240" w:lineRule="auto"/>
        <w:ind w:firstLine="709"/>
        <w:jc w:val="both"/>
        <w:rPr>
          <w:rFonts w:ascii="Times New Roman" w:eastAsia="Times New Roman" w:hAnsi="Times New Roman" w:cs="Times New Roman"/>
          <w:b/>
          <w:sz w:val="24"/>
          <w:szCs w:val="24"/>
        </w:rPr>
      </w:pPr>
      <w:r w:rsidRPr="005E4801">
        <w:rPr>
          <w:rFonts w:ascii="Times New Roman" w:eastAsia="Times New Roman" w:hAnsi="Times New Roman" w:cs="Times New Roman"/>
          <w:b/>
          <w:sz w:val="24"/>
          <w:szCs w:val="24"/>
        </w:rPr>
        <w:t xml:space="preserve">2. Уровень местного социума (муниципальный уровень). Личное участие в видах деятельности: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участие в изучении и сохранении культурно-исторического наследия и достояния и подготовка публичных презентаций по этой работе;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proofErr w:type="gramStart"/>
      <w:r w:rsidRPr="005E4801">
        <w:rPr>
          <w:rFonts w:ascii="Times New Roman" w:eastAsia="Times New Roman" w:hAnsi="Times New Roman" w:cs="Times New Roman"/>
          <w:sz w:val="24"/>
          <w:szCs w:val="24"/>
        </w:rPr>
        <w:t xml:space="preserve">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 «органы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w:t>
      </w:r>
      <w:proofErr w:type="gramEnd"/>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проблематика востребованных и невостребованных профессий, трудоустройства,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проблематика социального здоровья (преступности,  употребления наркотиков,  алкоголизма и их социальных последствий);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проблематика уровня и качества жизни местного населения;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этнокультурные сообщества (народы),  проживающие в   родном краю (в том числе мигранты), их традиции и праздники; личное участие в  развитии межкультурного диалога;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экологическая проблематика; </w:t>
      </w:r>
    </w:p>
    <w:p w:rsidR="00CA7A38" w:rsidRPr="005E4801" w:rsidRDefault="00CA7A38" w:rsidP="00CA7A38">
      <w:pPr>
        <w:numPr>
          <w:ilvl w:val="0"/>
          <w:numId w:val="22"/>
        </w:numPr>
        <w:spacing w:after="0" w:line="240" w:lineRule="auto"/>
        <w:ind w:left="284" w:hanging="284"/>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проблематика местных молодёжных субкультур и мн. др. </w:t>
      </w:r>
    </w:p>
    <w:p w:rsidR="00CA7A38" w:rsidRPr="005E4801" w:rsidRDefault="00CA7A38" w:rsidP="00CA7A38">
      <w:pPr>
        <w:spacing w:after="0" w:line="240" w:lineRule="auto"/>
        <w:ind w:firstLine="709"/>
        <w:jc w:val="both"/>
        <w:rPr>
          <w:rFonts w:ascii="Times New Roman" w:eastAsia="Times New Roman" w:hAnsi="Times New Roman" w:cs="Times New Roman"/>
          <w:b/>
          <w:sz w:val="24"/>
          <w:szCs w:val="24"/>
        </w:rPr>
      </w:pPr>
    </w:p>
    <w:p w:rsidR="00CA7A38" w:rsidRPr="005E4801" w:rsidRDefault="00CA7A38" w:rsidP="00CA7A38">
      <w:pPr>
        <w:spacing w:after="0" w:line="240" w:lineRule="auto"/>
        <w:ind w:firstLine="709"/>
        <w:jc w:val="both"/>
        <w:rPr>
          <w:rFonts w:ascii="Times New Roman" w:eastAsia="Times New Roman" w:hAnsi="Times New Roman" w:cs="Times New Roman"/>
          <w:b/>
          <w:sz w:val="24"/>
          <w:szCs w:val="24"/>
        </w:rPr>
      </w:pPr>
      <w:r w:rsidRPr="005E4801">
        <w:rPr>
          <w:rFonts w:ascii="Times New Roman" w:eastAsia="Times New Roman" w:hAnsi="Times New Roman" w:cs="Times New Roman"/>
          <w:b/>
          <w:sz w:val="24"/>
          <w:szCs w:val="24"/>
        </w:rPr>
        <w:t xml:space="preserve">3. Региональный, общероссийский и глобальный уровень. Личное участие в видах деятельности: </w:t>
      </w:r>
    </w:p>
    <w:p w:rsidR="00CA7A38" w:rsidRPr="005E4801" w:rsidRDefault="00CA7A38" w:rsidP="00CA7A38">
      <w:pPr>
        <w:numPr>
          <w:ilvl w:val="0"/>
          <w:numId w:val="23"/>
        </w:numPr>
        <w:spacing w:after="0" w:line="240" w:lineRule="auto"/>
        <w:ind w:left="567" w:hanging="567"/>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разновозрастные диспуты (в том числе в </w:t>
      </w:r>
      <w:proofErr w:type="gramStart"/>
      <w:r w:rsidRPr="005E4801">
        <w:rPr>
          <w:rFonts w:ascii="Times New Roman" w:eastAsia="Times New Roman" w:hAnsi="Times New Roman" w:cs="Times New Roman"/>
          <w:sz w:val="24"/>
          <w:szCs w:val="24"/>
        </w:rPr>
        <w:t>Интернет-пространстве</w:t>
      </w:r>
      <w:proofErr w:type="gramEnd"/>
      <w:r w:rsidRPr="005E4801">
        <w:rPr>
          <w:rFonts w:ascii="Times New Roman" w:eastAsia="Times New Roman" w:hAnsi="Times New Roman" w:cs="Times New Roman"/>
          <w:sz w:val="24"/>
          <w:szCs w:val="24"/>
        </w:rPr>
        <w:t xml:space="preserve">),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 </w:t>
      </w:r>
    </w:p>
    <w:p w:rsidR="00CA7A38" w:rsidRPr="005E4801" w:rsidRDefault="00CA7A38" w:rsidP="00CA7A38">
      <w:pPr>
        <w:numPr>
          <w:ilvl w:val="0"/>
          <w:numId w:val="23"/>
        </w:numPr>
        <w:spacing w:after="0" w:line="240" w:lineRule="auto"/>
        <w:ind w:left="567" w:hanging="567"/>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 участие в исследовательских проектах,  связанных с проблематикой поликультурных сообществ (крайне актуально для России),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w:t>
      </w:r>
    </w:p>
    <w:p w:rsidR="00CA7A38" w:rsidRPr="005E4801" w:rsidRDefault="00CA7A38" w:rsidP="00CA7A38">
      <w:pPr>
        <w:spacing w:after="0" w:line="240" w:lineRule="auto"/>
        <w:ind w:firstLine="709"/>
        <w:jc w:val="both"/>
        <w:rPr>
          <w:rFonts w:ascii="Times New Roman" w:eastAsia="Times New Roman" w:hAnsi="Times New Roman" w:cs="Times New Roman"/>
          <w:b/>
          <w:sz w:val="24"/>
          <w:szCs w:val="24"/>
        </w:rPr>
      </w:pPr>
      <w:r w:rsidRPr="005E4801">
        <w:rPr>
          <w:rFonts w:ascii="Times New Roman" w:eastAsia="Times New Roman" w:hAnsi="Times New Roman" w:cs="Times New Roman"/>
          <w:b/>
          <w:sz w:val="24"/>
          <w:szCs w:val="24"/>
        </w:rPr>
        <w:t xml:space="preserve">4. Персональный уровень. Развитость  способности: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поддерживать и развивать товарищеские деловые отношения со всеми старшими и младшими, входящими в круг актуального общения;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lastRenderedPageBreak/>
        <w:t xml:space="preserve">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быть толерантным и </w:t>
      </w:r>
      <w:proofErr w:type="spellStart"/>
      <w:r w:rsidRPr="005E4801">
        <w:rPr>
          <w:rFonts w:ascii="Times New Roman" w:eastAsia="Times New Roman" w:hAnsi="Times New Roman" w:cs="Times New Roman"/>
          <w:sz w:val="24"/>
          <w:szCs w:val="24"/>
        </w:rPr>
        <w:t>эмпатически</w:t>
      </w:r>
      <w:proofErr w:type="spellEnd"/>
      <w:r w:rsidRPr="005E4801">
        <w:rPr>
          <w:rFonts w:ascii="Times New Roman" w:eastAsia="Times New Roman" w:hAnsi="Times New Roman" w:cs="Times New Roman"/>
          <w:sz w:val="24"/>
          <w:szCs w:val="24"/>
        </w:rPr>
        <w:t xml:space="preserve"> настроенным к носителям иных культурных традиций;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относиться к образованию как универсальной человеческой ценности нашего века; </w:t>
      </w:r>
    </w:p>
    <w:p w:rsidR="00CA7A38" w:rsidRPr="005E4801" w:rsidRDefault="00CA7A38" w:rsidP="00CA7A38">
      <w:pPr>
        <w:numPr>
          <w:ilvl w:val="0"/>
          <w:numId w:val="24"/>
        </w:numPr>
        <w:spacing w:after="0" w:line="240" w:lineRule="auto"/>
        <w:ind w:left="426" w:hanging="426"/>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публично выражать свое мнение, умело используя богатый арсенал вербальных и невербальных средств коммуникации. </w:t>
      </w:r>
    </w:p>
    <w:p w:rsidR="00CA7A38" w:rsidRPr="005E4801" w:rsidRDefault="00CA7A38" w:rsidP="00CA7A38">
      <w:pPr>
        <w:spacing w:after="0" w:line="240" w:lineRule="auto"/>
        <w:ind w:firstLine="567"/>
        <w:jc w:val="both"/>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 xml:space="preserve">Показатели по всем уровням дают полную характеристику </w:t>
      </w:r>
      <w:proofErr w:type="gramStart"/>
      <w:r w:rsidRPr="005E4801">
        <w:rPr>
          <w:rFonts w:ascii="Times New Roman" w:eastAsia="Times New Roman" w:hAnsi="Times New Roman" w:cs="Times New Roman"/>
          <w:sz w:val="24"/>
          <w:szCs w:val="24"/>
        </w:rPr>
        <w:t>обучающегося</w:t>
      </w:r>
      <w:proofErr w:type="gramEnd"/>
      <w:r w:rsidRPr="005E4801">
        <w:rPr>
          <w:rFonts w:ascii="Times New Roman" w:eastAsia="Times New Roman" w:hAnsi="Times New Roman" w:cs="Times New Roman"/>
          <w:sz w:val="24"/>
          <w:szCs w:val="24"/>
        </w:rPr>
        <w:t xml:space="preserve"> в его духовно-нравственном развитии и социализации как личности.  </w:t>
      </w:r>
    </w:p>
    <w:p w:rsidR="00CA7A38" w:rsidRPr="005E4801" w:rsidRDefault="00CA7A38" w:rsidP="00CA7A38">
      <w:pPr>
        <w:spacing w:after="0" w:line="240" w:lineRule="auto"/>
        <w:rPr>
          <w:rFonts w:ascii="Times New Roman" w:eastAsia="Times New Roman" w:hAnsi="Times New Roman" w:cs="Times New Roman"/>
          <w:sz w:val="24"/>
          <w:szCs w:val="24"/>
          <w:lang w:eastAsia="ru-RU"/>
        </w:rPr>
      </w:pPr>
      <w:r w:rsidRPr="005E4801">
        <w:rPr>
          <w:rFonts w:ascii="Times New Roman" w:eastAsia="Times New Roman" w:hAnsi="Times New Roman" w:cs="Times New Roman"/>
          <w:sz w:val="24"/>
          <w:szCs w:val="24"/>
          <w:lang w:eastAsia="ru-RU"/>
        </w:rPr>
        <w:t>По направлениям духовно-нравственного развития, формирования экологической культуры и ЗОЖ мониторингу подлежат:</w:t>
      </w:r>
    </w:p>
    <w:p w:rsidR="00CA7A38" w:rsidRPr="005E4801" w:rsidRDefault="00CA7A38" w:rsidP="00CA7A38">
      <w:pPr>
        <w:numPr>
          <w:ilvl w:val="0"/>
          <w:numId w:val="25"/>
        </w:numPr>
        <w:spacing w:after="0" w:line="240" w:lineRule="auto"/>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соответствие структуры и содержания программы требованиям ФГОС;</w:t>
      </w:r>
    </w:p>
    <w:p w:rsidR="00CA7A38" w:rsidRPr="005E4801" w:rsidRDefault="00CA7A38" w:rsidP="00CA7A38">
      <w:pPr>
        <w:numPr>
          <w:ilvl w:val="0"/>
          <w:numId w:val="25"/>
        </w:numPr>
        <w:spacing w:after="0" w:line="240" w:lineRule="auto"/>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выполнение программы по перечню и объему тематических уроков, курсов и мероприятий внеурочной деятельности;</w:t>
      </w:r>
    </w:p>
    <w:p w:rsidR="00CA7A38" w:rsidRPr="005E4801" w:rsidRDefault="00CA7A38" w:rsidP="00CA7A38">
      <w:pPr>
        <w:numPr>
          <w:ilvl w:val="0"/>
          <w:numId w:val="25"/>
        </w:numPr>
        <w:spacing w:after="0" w:line="240" w:lineRule="auto"/>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своевременность и качество профориентационной работы с учащимися;</w:t>
      </w:r>
    </w:p>
    <w:p w:rsidR="00CA7A38" w:rsidRPr="005E4801" w:rsidRDefault="00CA7A38" w:rsidP="00CA7A38">
      <w:pPr>
        <w:numPr>
          <w:ilvl w:val="0"/>
          <w:numId w:val="25"/>
        </w:numPr>
        <w:spacing w:after="0" w:line="240" w:lineRule="auto"/>
        <w:rPr>
          <w:rFonts w:ascii="Times New Roman" w:eastAsia="Times New Roman" w:hAnsi="Times New Roman" w:cs="Times New Roman"/>
          <w:sz w:val="24"/>
          <w:szCs w:val="24"/>
        </w:rPr>
      </w:pPr>
      <w:r w:rsidRPr="005E4801">
        <w:rPr>
          <w:rFonts w:ascii="Times New Roman" w:eastAsia="Times New Roman" w:hAnsi="Times New Roman" w:cs="Times New Roman"/>
          <w:sz w:val="24"/>
          <w:szCs w:val="24"/>
        </w:rPr>
        <w:t>индивидуальные достижения учащихся в творческой, проектной деятельности; социальные пробы и другие достижения, которые предусмотрены технологией портфолио.</w:t>
      </w:r>
    </w:p>
    <w:p w:rsidR="002656D6" w:rsidRPr="00CA7A38" w:rsidRDefault="002656D6"/>
    <w:sectPr w:rsidR="002656D6" w:rsidRPr="00CA7A38" w:rsidSect="0077108F">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304"/>
    <w:multiLevelType w:val="hybridMultilevel"/>
    <w:tmpl w:val="47F4AA9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2877B0"/>
    <w:multiLevelType w:val="hybridMultilevel"/>
    <w:tmpl w:val="C4C091C6"/>
    <w:lvl w:ilvl="0" w:tplc="CA803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C2A0A"/>
    <w:multiLevelType w:val="hybridMultilevel"/>
    <w:tmpl w:val="E196FD54"/>
    <w:lvl w:ilvl="0" w:tplc="CA80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669FC"/>
    <w:multiLevelType w:val="hybridMultilevel"/>
    <w:tmpl w:val="9BBAC88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E85774"/>
    <w:multiLevelType w:val="hybridMultilevel"/>
    <w:tmpl w:val="E3C80D48"/>
    <w:lvl w:ilvl="0" w:tplc="C6F417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04DF0"/>
    <w:multiLevelType w:val="hybridMultilevel"/>
    <w:tmpl w:val="7B94609E"/>
    <w:lvl w:ilvl="0" w:tplc="CA8035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C74BEF"/>
    <w:multiLevelType w:val="hybridMultilevel"/>
    <w:tmpl w:val="BA641076"/>
    <w:lvl w:ilvl="0" w:tplc="022007BC">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4EEF67A">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1A050F8">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B9895BE">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DEAF224">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A6C4EA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B783760">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C62E475E">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748F1C8">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7">
    <w:nsid w:val="18DC73D0"/>
    <w:multiLevelType w:val="hybridMultilevel"/>
    <w:tmpl w:val="91EEC04E"/>
    <w:lvl w:ilvl="0" w:tplc="0C045102">
      <w:start w:val="1"/>
      <w:numFmt w:val="bullet"/>
      <w:lvlText w:val="–"/>
      <w:lvlJc w:val="left"/>
      <w:pPr>
        <w:ind w:left="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682DB24">
      <w:start w:val="1"/>
      <w:numFmt w:val="bullet"/>
      <w:lvlText w:val="o"/>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842A62">
      <w:start w:val="1"/>
      <w:numFmt w:val="bullet"/>
      <w:lvlText w:val="▪"/>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66222F8">
      <w:start w:val="1"/>
      <w:numFmt w:val="bullet"/>
      <w:lvlText w:val="•"/>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7FE11E6">
      <w:start w:val="1"/>
      <w:numFmt w:val="bullet"/>
      <w:lvlText w:val="o"/>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06C4F344">
      <w:start w:val="1"/>
      <w:numFmt w:val="bullet"/>
      <w:lvlText w:val="▪"/>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90C6810">
      <w:start w:val="1"/>
      <w:numFmt w:val="bullet"/>
      <w:lvlText w:val="•"/>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BDE957C">
      <w:start w:val="1"/>
      <w:numFmt w:val="bullet"/>
      <w:lvlText w:val="o"/>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65665660">
      <w:start w:val="1"/>
      <w:numFmt w:val="bullet"/>
      <w:lvlText w:val="▪"/>
      <w:lvlJc w:val="left"/>
      <w:pPr>
        <w:ind w:left="6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nsid w:val="2292030E"/>
    <w:multiLevelType w:val="hybridMultilevel"/>
    <w:tmpl w:val="C76643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9B4B86"/>
    <w:multiLevelType w:val="hybridMultilevel"/>
    <w:tmpl w:val="452AEA6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4593466"/>
    <w:multiLevelType w:val="hybridMultilevel"/>
    <w:tmpl w:val="F934FFCA"/>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774CEC"/>
    <w:multiLevelType w:val="hybridMultilevel"/>
    <w:tmpl w:val="634A934C"/>
    <w:lvl w:ilvl="0" w:tplc="77A20EE2">
      <w:start w:val="1"/>
      <w:numFmt w:val="bullet"/>
      <w:lvlText w:val="•"/>
      <w:lvlJc w:val="left"/>
      <w:pPr>
        <w:ind w:left="7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E7E670C">
      <w:start w:val="1"/>
      <w:numFmt w:val="bullet"/>
      <w:lvlText w:val="o"/>
      <w:lvlJc w:val="left"/>
      <w:pPr>
        <w:ind w:left="11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E697DC">
      <w:start w:val="1"/>
      <w:numFmt w:val="bullet"/>
      <w:lvlText w:val="▪"/>
      <w:lvlJc w:val="left"/>
      <w:pPr>
        <w:ind w:left="1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7D8861A">
      <w:start w:val="1"/>
      <w:numFmt w:val="bullet"/>
      <w:lvlText w:val="•"/>
      <w:lvlJc w:val="left"/>
      <w:pPr>
        <w:ind w:left="25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4621E22">
      <w:start w:val="1"/>
      <w:numFmt w:val="bullet"/>
      <w:lvlText w:val="o"/>
      <w:lvlJc w:val="left"/>
      <w:pPr>
        <w:ind w:left="33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5DCD9FC">
      <w:start w:val="1"/>
      <w:numFmt w:val="bullet"/>
      <w:lvlText w:val="▪"/>
      <w:lvlJc w:val="left"/>
      <w:pPr>
        <w:ind w:left="40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D8119C">
      <w:start w:val="1"/>
      <w:numFmt w:val="bullet"/>
      <w:lvlText w:val="•"/>
      <w:lvlJc w:val="left"/>
      <w:pPr>
        <w:ind w:left="47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FDCB05A">
      <w:start w:val="1"/>
      <w:numFmt w:val="bullet"/>
      <w:lvlText w:val="o"/>
      <w:lvlJc w:val="left"/>
      <w:pPr>
        <w:ind w:left="54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9B8FCFA">
      <w:start w:val="1"/>
      <w:numFmt w:val="bullet"/>
      <w:lvlText w:val="▪"/>
      <w:lvlJc w:val="left"/>
      <w:pPr>
        <w:ind w:left="6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nsid w:val="27812FE8"/>
    <w:multiLevelType w:val="hybridMultilevel"/>
    <w:tmpl w:val="705605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CE0489A"/>
    <w:multiLevelType w:val="hybridMultilevel"/>
    <w:tmpl w:val="07C425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090984"/>
    <w:multiLevelType w:val="hybridMultilevel"/>
    <w:tmpl w:val="6DD87134"/>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676821"/>
    <w:multiLevelType w:val="hybridMultilevel"/>
    <w:tmpl w:val="F676CA82"/>
    <w:lvl w:ilvl="0" w:tplc="CA80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014E84"/>
    <w:multiLevelType w:val="hybridMultilevel"/>
    <w:tmpl w:val="C4581624"/>
    <w:lvl w:ilvl="0" w:tplc="CA8035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5737C"/>
    <w:multiLevelType w:val="hybridMultilevel"/>
    <w:tmpl w:val="65B083E0"/>
    <w:lvl w:ilvl="0" w:tplc="ACCA6C84">
      <w:start w:val="7"/>
      <w:numFmt w:val="decimal"/>
      <w:lvlText w:val="%1)"/>
      <w:lvlJc w:val="left"/>
      <w:pPr>
        <w:ind w:left="4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844DEC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C6032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0C7A1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5406F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6A550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086924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9A90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4E92D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90640E9"/>
    <w:multiLevelType w:val="hybridMultilevel"/>
    <w:tmpl w:val="F432A354"/>
    <w:lvl w:ilvl="0" w:tplc="72A0F0BA">
      <w:start w:val="1"/>
      <w:numFmt w:val="bullet"/>
      <w:lvlText w:val="–"/>
      <w:lvlJc w:val="left"/>
      <w:pPr>
        <w:ind w:left="4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8B44ED6">
      <w:start w:val="1"/>
      <w:numFmt w:val="bullet"/>
      <w:lvlText w:val="o"/>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3C83E1C">
      <w:start w:val="1"/>
      <w:numFmt w:val="bullet"/>
      <w:lvlText w:val="▪"/>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A9087CC">
      <w:start w:val="1"/>
      <w:numFmt w:val="bullet"/>
      <w:lvlText w:val="•"/>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662D1D2">
      <w:start w:val="1"/>
      <w:numFmt w:val="bullet"/>
      <w:lvlText w:val="o"/>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3F4C43E">
      <w:start w:val="1"/>
      <w:numFmt w:val="bullet"/>
      <w:lvlText w:val="▪"/>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E3445FE">
      <w:start w:val="1"/>
      <w:numFmt w:val="bullet"/>
      <w:lvlText w:val="•"/>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10C294E">
      <w:start w:val="1"/>
      <w:numFmt w:val="bullet"/>
      <w:lvlText w:val="o"/>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13AD65C">
      <w:start w:val="1"/>
      <w:numFmt w:val="bullet"/>
      <w:lvlText w:val="▪"/>
      <w:lvlJc w:val="left"/>
      <w:pPr>
        <w:ind w:left="6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9">
    <w:nsid w:val="497B3563"/>
    <w:multiLevelType w:val="hybridMultilevel"/>
    <w:tmpl w:val="AB1AA720"/>
    <w:lvl w:ilvl="0" w:tplc="CA8035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1270CF"/>
    <w:multiLevelType w:val="hybridMultilevel"/>
    <w:tmpl w:val="F978F78C"/>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7D7648"/>
    <w:multiLevelType w:val="multilevel"/>
    <w:tmpl w:val="FFC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C345D"/>
    <w:multiLevelType w:val="hybridMultilevel"/>
    <w:tmpl w:val="DA1279A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43669AE"/>
    <w:multiLevelType w:val="hybridMultilevel"/>
    <w:tmpl w:val="2736C138"/>
    <w:lvl w:ilvl="0" w:tplc="05167038">
      <w:start w:val="1"/>
      <w:numFmt w:val="bullet"/>
      <w:lvlText w:val="•"/>
      <w:lvlJc w:val="left"/>
      <w:pPr>
        <w:ind w:left="4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52A9E8A">
      <w:start w:val="2"/>
      <w:numFmt w:val="decimal"/>
      <w:lvlText w:val="%2."/>
      <w:lvlJc w:val="left"/>
      <w:pPr>
        <w:ind w:left="1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B6EE8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14D83E">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4EAA8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B83EC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66FBBA">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838CA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1AB1A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5C601CFA"/>
    <w:multiLevelType w:val="hybridMultilevel"/>
    <w:tmpl w:val="942A77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C7B175F"/>
    <w:multiLevelType w:val="hybridMultilevel"/>
    <w:tmpl w:val="4F56020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D153713"/>
    <w:multiLevelType w:val="hybridMultilevel"/>
    <w:tmpl w:val="25463516"/>
    <w:lvl w:ilvl="0" w:tplc="08003EFC">
      <w:start w:val="3"/>
      <w:numFmt w:val="decimal"/>
      <w:lvlText w:val="%1)"/>
      <w:lvlJc w:val="left"/>
      <w:pPr>
        <w:ind w:left="4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0269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EA920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96BBF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E66B0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A25A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8CEBC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9AED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A2CBB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60E75532"/>
    <w:multiLevelType w:val="hybridMultilevel"/>
    <w:tmpl w:val="3DB6ED98"/>
    <w:lvl w:ilvl="0" w:tplc="CA80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FB14DE"/>
    <w:multiLevelType w:val="hybridMultilevel"/>
    <w:tmpl w:val="6FE4101C"/>
    <w:lvl w:ilvl="0" w:tplc="CA8035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711391"/>
    <w:multiLevelType w:val="hybridMultilevel"/>
    <w:tmpl w:val="913C2694"/>
    <w:lvl w:ilvl="0" w:tplc="CA803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F2937"/>
    <w:multiLevelType w:val="hybridMultilevel"/>
    <w:tmpl w:val="D9320BC8"/>
    <w:lvl w:ilvl="0" w:tplc="CA8035D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1">
    <w:nsid w:val="72DD6214"/>
    <w:multiLevelType w:val="hybridMultilevel"/>
    <w:tmpl w:val="E974BC1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657C9B"/>
    <w:multiLevelType w:val="hybridMultilevel"/>
    <w:tmpl w:val="4598314C"/>
    <w:lvl w:ilvl="0" w:tplc="080C1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DB259D"/>
    <w:multiLevelType w:val="hybridMultilevel"/>
    <w:tmpl w:val="5FD28F16"/>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5"/>
  </w:num>
  <w:num w:numId="3">
    <w:abstractNumId w:val="16"/>
  </w:num>
  <w:num w:numId="4">
    <w:abstractNumId w:val="11"/>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7"/>
  </w:num>
  <w:num w:numId="11">
    <w:abstractNumId w:val="3"/>
  </w:num>
  <w:num w:numId="12">
    <w:abstractNumId w:val="0"/>
  </w:num>
  <w:num w:numId="13">
    <w:abstractNumId w:val="25"/>
  </w:num>
  <w:num w:numId="14">
    <w:abstractNumId w:val="22"/>
  </w:num>
  <w:num w:numId="15">
    <w:abstractNumId w:val="9"/>
  </w:num>
  <w:num w:numId="16">
    <w:abstractNumId w:val="12"/>
  </w:num>
  <w:num w:numId="17">
    <w:abstractNumId w:val="6"/>
  </w:num>
  <w:num w:numId="18">
    <w:abstractNumId w:val="1"/>
  </w:num>
  <w:num w:numId="19">
    <w:abstractNumId w:val="28"/>
  </w:num>
  <w:num w:numId="20">
    <w:abstractNumId w:val="15"/>
  </w:num>
  <w:num w:numId="21">
    <w:abstractNumId w:val="33"/>
  </w:num>
  <w:num w:numId="22">
    <w:abstractNumId w:val="14"/>
  </w:num>
  <w:num w:numId="23">
    <w:abstractNumId w:val="10"/>
  </w:num>
  <w:num w:numId="24">
    <w:abstractNumId w:val="20"/>
  </w:num>
  <w:num w:numId="25">
    <w:abstractNumId w:val="21"/>
  </w:num>
  <w:num w:numId="26">
    <w:abstractNumId w:val="13"/>
  </w:num>
  <w:num w:numId="27">
    <w:abstractNumId w:val="30"/>
  </w:num>
  <w:num w:numId="28">
    <w:abstractNumId w:val="24"/>
  </w:num>
  <w:num w:numId="29">
    <w:abstractNumId w:val="8"/>
  </w:num>
  <w:num w:numId="30">
    <w:abstractNumId w:val="2"/>
  </w:num>
  <w:num w:numId="31">
    <w:abstractNumId w:val="27"/>
  </w:num>
  <w:num w:numId="32">
    <w:abstractNumId w:val="29"/>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AB"/>
    <w:rsid w:val="002656D6"/>
    <w:rsid w:val="003C08D5"/>
    <w:rsid w:val="0077108F"/>
    <w:rsid w:val="009413AB"/>
    <w:rsid w:val="00CA7A38"/>
    <w:rsid w:val="00D0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85"/>
    <w:pPr>
      <w:ind w:left="720"/>
      <w:contextualSpacing/>
    </w:pPr>
  </w:style>
  <w:style w:type="character" w:styleId="a4">
    <w:name w:val="Hyperlink"/>
    <w:basedOn w:val="a0"/>
    <w:uiPriority w:val="99"/>
    <w:unhideWhenUsed/>
    <w:rsid w:val="00D02E85"/>
    <w:rPr>
      <w:color w:val="0000FF" w:themeColor="hyperlink"/>
      <w:u w:val="single"/>
    </w:rPr>
  </w:style>
  <w:style w:type="paragraph" w:styleId="a5">
    <w:name w:val="Balloon Text"/>
    <w:basedOn w:val="a"/>
    <w:link w:val="a6"/>
    <w:uiPriority w:val="99"/>
    <w:semiHidden/>
    <w:unhideWhenUsed/>
    <w:rsid w:val="00D02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E85"/>
    <w:pPr>
      <w:ind w:left="720"/>
      <w:contextualSpacing/>
    </w:pPr>
  </w:style>
  <w:style w:type="character" w:styleId="a4">
    <w:name w:val="Hyperlink"/>
    <w:basedOn w:val="a0"/>
    <w:uiPriority w:val="99"/>
    <w:unhideWhenUsed/>
    <w:rsid w:val="00D02E85"/>
    <w:rPr>
      <w:color w:val="0000FF" w:themeColor="hyperlink"/>
      <w:u w:val="single"/>
    </w:rPr>
  </w:style>
  <w:style w:type="paragraph" w:styleId="a5">
    <w:name w:val="Balloon Text"/>
    <w:basedOn w:val="a"/>
    <w:link w:val="a6"/>
    <w:uiPriority w:val="99"/>
    <w:semiHidden/>
    <w:unhideWhenUsed/>
    <w:rsid w:val="00D02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34</Pages>
  <Words>14860</Words>
  <Characters>84708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Ивановна</dc:creator>
  <cp:lastModifiedBy>Алёна Ивановна</cp:lastModifiedBy>
  <cp:revision>2</cp:revision>
  <dcterms:created xsi:type="dcterms:W3CDTF">2019-03-09T15:21:00Z</dcterms:created>
  <dcterms:modified xsi:type="dcterms:W3CDTF">2019-03-09T16:06:00Z</dcterms:modified>
</cp:coreProperties>
</file>