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33" w:rsidRPr="00B04D33" w:rsidRDefault="0089119A" w:rsidP="00B04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КТП – 9</w:t>
      </w:r>
      <w:r w:rsidR="00B04D33" w:rsidRPr="00B04D33">
        <w:rPr>
          <w:rFonts w:ascii="Times New Roman" w:eastAsia="Calibri" w:hAnsi="Times New Roman" w:cs="Times New Roman"/>
          <w:b/>
          <w:sz w:val="28"/>
          <w:szCs w:val="28"/>
        </w:rPr>
        <w:t xml:space="preserve"> класс ФГОС (М. В. Вербицкая «</w:t>
      </w:r>
      <w:r w:rsidR="00B04D33" w:rsidRPr="00B04D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Forward</w:t>
      </w:r>
      <w:r w:rsidR="00B04D33" w:rsidRPr="00B04D33">
        <w:rPr>
          <w:rFonts w:ascii="Times New Roman" w:eastAsia="Calibri" w:hAnsi="Times New Roman" w:cs="Times New Roman"/>
          <w:b/>
          <w:sz w:val="28"/>
          <w:szCs w:val="28"/>
        </w:rPr>
        <w:t>»)</w:t>
      </w:r>
      <w:r w:rsidR="003D2870">
        <w:rPr>
          <w:rFonts w:ascii="Times New Roman" w:eastAsia="Calibri" w:hAnsi="Times New Roman" w:cs="Times New Roman"/>
          <w:b/>
          <w:sz w:val="28"/>
          <w:szCs w:val="28"/>
        </w:rPr>
        <w:t xml:space="preserve"> 102 часа</w:t>
      </w:r>
    </w:p>
    <w:p w:rsidR="00B04D33" w:rsidRPr="003D2870" w:rsidRDefault="00B04D33" w:rsidP="00B04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701" w:type="dxa"/>
        <w:tblLayout w:type="fixed"/>
        <w:tblLook w:val="04A0"/>
      </w:tblPr>
      <w:tblGrid>
        <w:gridCol w:w="675"/>
        <w:gridCol w:w="709"/>
        <w:gridCol w:w="5387"/>
        <w:gridCol w:w="850"/>
        <w:gridCol w:w="2268"/>
        <w:gridCol w:w="5812"/>
      </w:tblGrid>
      <w:tr w:rsidR="00D64A7E" w:rsidRPr="00B04D33" w:rsidTr="004A1862">
        <w:trPr>
          <w:trHeight w:val="1114"/>
        </w:trPr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  (разделы, темы)</w:t>
            </w:r>
          </w:p>
        </w:tc>
        <w:tc>
          <w:tcPr>
            <w:tcW w:w="850" w:type="dxa"/>
          </w:tcPr>
          <w:p w:rsidR="00D64A7E" w:rsidRPr="00B04D33" w:rsidRDefault="00D64A7E" w:rsidP="00A86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812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действия, проекты, ИКТ-компетенции, межпредметные понятия</w:t>
            </w: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="00EC0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EC0E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Говорение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 этикетный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Выражать согласие/отказ.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Диалог-расспрос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Сообщать информацию, отвечая на вопросы разных видов. Самостоятельно запрашивать информацию. Выражать своё мнение/отношение. Переходить с позиции спрашивающего на позицию отвеча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ющего и наоборот.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Диалог-побуждение к действию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Соглашаться/не соглашаться выполнить просьбу. Давать советы. Принимать/не принимать советы партнёра. Приглашать к действию/взаимодействию. Соглашаться/не соглашаться на предложение партнёра, объяснять причину своего решения.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Диалог-обмен мнениями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 Выражать сомнение. Соглашаться/не соглашаться на предложение партнёра. Выражать эмоциональную оценку обсуждаемых событий (восхищение, удивление, радость, огорчение и др.).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Комбинированный диалог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Сообщать информацию и выражать своё мнение.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Расспрашивать и давать оценку. Просить о чём-либо и аргументировать свою просьбу.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монологической форме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 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 Делать сообщение на заданную тему на основе прочитанного. Передавать содержание, основную мысль прочитанного с опорой на текст/ключевые слова/план. Выражать и аргументировать своё отношение к услышанному/прочитанному.Кратко излагать результаты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выполненной проектной работы.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Делать презентацию по результатам выполнения проектной работы.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непосредственном общении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или просьбу повторить для уточнения отдельных деталей. Вербально или невербально реагировать на услышанное.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опосредованном общении (на основе аудиотекста)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Ознакомительное чтение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 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Изучающее чтение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работки: анализировать структуру и смысл отдельных частей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текста; переводить отдельные фрагменты текста. 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Просмотровое/поисковое чтение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Выбирать необходимую/интересующую информацию, просмотрев один текст или несколько коротких текстов.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Оценивать найденную информацию с точки зрения её значимости для решения поставленной коммуникативной задачи.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значение отдельных незнакомых слов в двуязычном словаре учебника. Пользоваться сносками и лингвострановедческим справочником.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 Заполнять формуляр, анкету: сообщать о себе основные сведения (имя, фамилию, пол, возраст, гражданство, адрес)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рассказывать о различных событиях, делиться впечатлениями, высказывая своё мнение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Графика и орфография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графический образ слова с его звуковым обра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зом. Сравнивать и анализировать буквосочетания и их транскрип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цию. Вставлять пропущенные слова. Применять основные правила чтения и орфографии.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Узнавать в письменном и устном тексте, воспроизводить и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муникатив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ной задачей. Употреблять слова, словосочетания, синонимы, антонимы адекватно ситуации общения.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Словообразование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простые словообразовательные элементы (суффиксы, префиксы)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аспознавать принадлежность слова к определённой части речи по суффиксам и префиксам. Выбирать нужное значение многозначного слова. Опираться на языковую догадку в процессе чтения и ауди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рования (интернациональные слова, слова, образованные путём словосложения).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основные коммуникативные типы предложе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 на основе моделей/речевых образцов. Соблюдать порядок слов в предложении. Различать нераспространённые и распространённые предложе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«It»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конструкции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there is/there are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 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which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that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времени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since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during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места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причины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why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because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that’s why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цели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 that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условия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if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unless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результата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сравнения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than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).Понимать при чтении сложноподчинённые предложения различных типов с союзами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whoever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whatever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however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whenever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 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Conditional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III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).Употреблять в устных высказываниях и письменных произведениях условные предложения реального и нереального характера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Conditionals I, II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).Различать типы вопросительных предложений (общий, специальный, альтернативный, разделительный вопросы). Употреблять в устных высказываниях и письменных произведениях все типы вопросительных предложений в 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Present/Future/Past Simple 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Perfect 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Continuous 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Понимать при чтении и на слух конструкции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as… as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not so… as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either… or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neither… nor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использовать их в рецептивной и продуктивной формах речи. Понимать при чтении и на слух конструкции с глаголами на -ing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be going to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love/hate doing sth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stop talking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употреблять их в устных высказываниях и письменных произведениях. Понимать при чтении и на слух конструкции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 takes me … to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do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sth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look/feel/be happy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употреблять их в устных высказываниях и письменных произведениях. Понимать при чтении и на слух конструкции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get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used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sth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get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used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doing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sth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.Понимать при чтении и на слух конструкции с инфинитивом (сложное дополнение и сложное подлежащее). Понимать при чтении и на слух известные глаголы в изъявительном наклонении в действительном залоге в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.Употреблять в устных высказываниях и письменных произведениях глаголы в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обслуживающие ситуации общения, отобранные для основной школы. Понимать при чтении и на слух изученные глаголы в страдательном залоге в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Present/Future/Past Simple 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Употреблять в устных высказываниях и письменных </w:t>
            </w:r>
          </w:p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произведениях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глаголы в страдательном залоге в 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Present/Future/Past Simple 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Понимать при чтении глагольные формы в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видо-временных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формах страдательного залога в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 Perfect 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 Выражать своё отношение к действию, описываемому с помощью модальных глаголов и их эквивалентов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can/could/be able to, may/might, must/have to, shall, should, would, need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).Узнавать при чтении и на слух косвенную речь в утвердительных и вопросительных предложениях в настоящем и прошедшем времени.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 Узнавать при чтении и на слух согласование времён в рамках сложного предложения в плане настоящего и прошлого. Применять правило согласования времён в рамках сложного предложения в плане настоящего и прошлого. 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 Различать причастия настоящего и прошедшего времени. Образовывать причастия настоящего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Participle 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и прошедшего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Participle II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времени с помощью соответствующих правил и употреблять их в рецептивной и продуктивной речи. Узнавать при чтении и на слух наиболее употребительные фразовые глаголы, обслуживающие ситуации общения, отобранные для основной школы. Употреблять в устных высказываниях и письменных произведениях фразовые глаголы, обслуживающие ситуации общения, отобранные для основной школы. Различать существительные с определённым/неопределённым/нулевым артиклем и правильно их употреблять в устных и письменных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высказываниях. Различать неисчисляемые и исчисляемые существительные и правильно употреблять их в речи. 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в устных высказываниях и письменных произведениях существительные в функции прилагательного. 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 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</w:t>
            </w:r>
            <w:proofErr w:type="gram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и объектном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падеже, а также в абсолютной форме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неопределённые местоимения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any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и их производные; возвратные местоимения (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myself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).Узнавать в рецептивной и употреблять в продуктивной речи некоторые наречия времени и образа действия. Понимать при чтении и на слух устойчивые словоформы в функции наречия типа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sometimes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 last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 least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употреблять их в устных и письменных высказываниях. 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при чтении и на слух предлоги места, времени, направления</w:t>
            </w:r>
          </w:p>
        </w:tc>
      </w:tr>
      <w:tr w:rsidR="00D64A7E" w:rsidRPr="006D6108" w:rsidTr="004A1862">
        <w:trPr>
          <w:trHeight w:val="759"/>
        </w:trPr>
        <w:tc>
          <w:tcPr>
            <w:tcW w:w="675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Pr="001376D6" w:rsidRDefault="00D64A7E" w:rsidP="00230A5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Unit 1.</w:t>
            </w:r>
            <w:r w:rsidRPr="00230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Entertain us!</w:t>
            </w:r>
            <w:r w:rsidRPr="00137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Развлечения</w:t>
            </w:r>
            <w:r w:rsidRPr="00280B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A7E" w:rsidRPr="00B04D33" w:rsidRDefault="00D64A7E" w:rsidP="00230A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Обзор кинофильмов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аудирования и говорения. </w:t>
            </w:r>
          </w:p>
        </w:tc>
        <w:tc>
          <w:tcPr>
            <w:tcW w:w="850" w:type="dxa"/>
          </w:tcPr>
          <w:p w:rsidR="00D64A7E" w:rsidRPr="00B04D33" w:rsidRDefault="00EC0E49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4A1862" w:rsidRDefault="004A1862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4 упр 1-3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64A7E" w:rsidRPr="00B04D33" w:rsidRDefault="00D64A7E" w:rsidP="00230A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и косвенной речи.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 упр. 6 письменно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64A7E" w:rsidRPr="0089119A" w:rsidRDefault="00D64A7E" w:rsidP="00230A5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1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Телепрограммы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Практика чтения и говорения.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 упр. 13, 14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 театр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диалогической речи.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4A7E" w:rsidRPr="00B04D33" w:rsidRDefault="00EC0E49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 упр. 3 письменно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64A7E" w:rsidRPr="00B04D33" w:rsidRDefault="00D64A7E" w:rsidP="003526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граффити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Развитие навыков чтения и говорения.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 упр. 16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64A7E" w:rsidRPr="003526A0" w:rsidRDefault="00D64A7E" w:rsidP="003526A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8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Отработка предпрошедшего времени</w:t>
            </w:r>
          </w:p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 упр. 20-23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64A7E" w:rsidRPr="00B04D33" w:rsidRDefault="00D64A7E" w:rsidP="003526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коротких сообщений</w:t>
            </w:r>
            <w:r w:rsidRPr="0035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 упр. 26-28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6D6108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Pr="00EC0E49" w:rsidRDefault="00D64A7E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C0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D21D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Health</w:t>
            </w:r>
            <w:r w:rsidRPr="00EC0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1D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matters</w:t>
            </w:r>
            <w:r w:rsidRPr="00EC0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D21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0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1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  <w:r w:rsidRPr="00EC0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:rsidR="00D64A7E" w:rsidRPr="00EC0E49" w:rsidRDefault="00D64A7E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64A7E" w:rsidRPr="00EC0E49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4A7E" w:rsidRPr="00EC0E49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</w:tcPr>
          <w:p w:rsidR="00D64A7E" w:rsidRPr="00EC0E49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A7E" w:rsidRPr="00D21DA5" w:rsidRDefault="00D64A7E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A5">
              <w:rPr>
                <w:rFonts w:ascii="Times New Roman" w:eastAsia="Calibri" w:hAnsi="Times New Roman" w:cs="Times New Roman"/>
                <w:sz w:val="24"/>
                <w:szCs w:val="24"/>
              </w:rPr>
              <w:t>Спорт и фитнес.</w:t>
            </w:r>
          </w:p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и  говорения.</w:t>
            </w:r>
          </w:p>
        </w:tc>
        <w:tc>
          <w:tcPr>
            <w:tcW w:w="850" w:type="dxa"/>
          </w:tcPr>
          <w:p w:rsidR="00D64A7E" w:rsidRPr="00B04D33" w:rsidRDefault="00D64A7E" w:rsidP="00EC0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 упр. 1,2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767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64A7E" w:rsidRPr="00B04D33" w:rsidRDefault="00D64A7E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условных придаточных предложений второго типа.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 упр. 5,6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ничего невозможного. Практика чтения.</w:t>
            </w:r>
          </w:p>
        </w:tc>
        <w:tc>
          <w:tcPr>
            <w:tcW w:w="850" w:type="dxa"/>
          </w:tcPr>
          <w:p w:rsidR="00D64A7E" w:rsidRPr="00B04D33" w:rsidRDefault="00A139E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13 упр. 7-11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64A7E" w:rsidRPr="00B04D33" w:rsidRDefault="00D64A7E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 таблица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FD704C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64A7E" w:rsidRPr="00D21DA5" w:rsidRDefault="00D64A7E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Здоровье. Развитие диалогической речи.</w:t>
            </w:r>
            <w:r w:rsidRPr="00D21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 упр. 17-21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заболеваний.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употребл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модальных глаголов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4A7E" w:rsidRPr="00B04D33" w:rsidRDefault="00A139E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D64A7E" w:rsidRPr="00B04D33" w:rsidRDefault="004A1862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 упр. 14-16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64A7E" w:rsidRPr="00B04D33" w:rsidRDefault="00D64A7E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врача. 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устной речи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4A1862" w:rsidP="004A1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16 упр. </w:t>
            </w:r>
            <w:r w:rsidR="00882078"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="00882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4A18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Pr="00B04D33" w:rsidRDefault="00D64A7E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Pr="00280B90" w:rsidRDefault="00D64A7E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7674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Europe, Europe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Европа, Европа.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</w:t>
            </w:r>
          </w:p>
          <w:p w:rsidR="00D64A7E" w:rsidRPr="0089119A" w:rsidRDefault="00D64A7E" w:rsidP="00C560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A7E" w:rsidRPr="00B04D33" w:rsidRDefault="00D64A7E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страны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4A1862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</w:t>
            </w:r>
            <w:r w:rsidR="008820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2-4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64A7E" w:rsidRPr="000141A4" w:rsidRDefault="00D64A7E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вопросы.</w:t>
            </w:r>
          </w:p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A7E" w:rsidRPr="00B04D33" w:rsidRDefault="00A139E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 упр. 5-8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Статья о Европе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аудирования и чтения.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21 упр. 15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64A7E" w:rsidRPr="00B04D33" w:rsidRDefault="00D64A7E" w:rsidP="00BB1F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жизнь Европы. Развитие навыков аудирования.</w:t>
            </w:r>
          </w:p>
        </w:tc>
        <w:tc>
          <w:tcPr>
            <w:tcW w:w="850" w:type="dxa"/>
          </w:tcPr>
          <w:p w:rsidR="00D64A7E" w:rsidRPr="00B04D33" w:rsidRDefault="00165DFF" w:rsidP="00A13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 упр. 12-14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64A7E" w:rsidRPr="00B04D33" w:rsidRDefault="00D64A7E" w:rsidP="00C560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аббревиатур БРИКС и СНГ».</w:t>
            </w:r>
          </w:p>
        </w:tc>
        <w:tc>
          <w:tcPr>
            <w:tcW w:w="850" w:type="dxa"/>
          </w:tcPr>
          <w:p w:rsidR="00D64A7E" w:rsidRPr="00B04D33" w:rsidRDefault="00A139E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88207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 упр. 2-4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Экзаменационные стратегии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 часа</w:t>
            </w: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81-82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64A7E" w:rsidRPr="00B04D33" w:rsidRDefault="00D64A7E" w:rsidP="002365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88207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к/р</w:t>
            </w:r>
            <w:r w:rsidR="009E4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64A7E" w:rsidRPr="001376D6" w:rsidRDefault="00D64A7E" w:rsidP="002365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</w:tcPr>
          <w:p w:rsidR="00D64A7E" w:rsidRPr="00B04D33" w:rsidRDefault="00A139E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64A7E" w:rsidRDefault="00D64A7E" w:rsidP="002365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контрольной работы №1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1376D6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Pr="00100889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</w:t>
            </w:r>
            <w:r w:rsidRPr="00137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13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D64A7E" w:rsidRPr="001376D6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1376D6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1376D6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D64A7E" w:rsidRPr="00882078" w:rsidRDefault="0088207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стр.100 упр.1-</w:t>
            </w:r>
            <w:r w:rsidR="00EC0E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rPr>
          <w:trHeight w:val="354"/>
        </w:trPr>
        <w:tc>
          <w:tcPr>
            <w:tcW w:w="675" w:type="dxa"/>
            <w:tcBorders>
              <w:bottom w:val="single" w:sz="4" w:space="0" w:color="auto"/>
            </w:tcBorders>
          </w:tcPr>
          <w:p w:rsidR="00D64A7E" w:rsidRPr="006A5F2D" w:rsidRDefault="00D64A7E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A7E" w:rsidRPr="00DB4480" w:rsidRDefault="00D64A7E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4A7E" w:rsidRPr="006A5F2D" w:rsidRDefault="00D64A7E" w:rsidP="00EF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rPr>
          <w:trHeight w:val="475"/>
        </w:trPr>
        <w:tc>
          <w:tcPr>
            <w:tcW w:w="675" w:type="dxa"/>
            <w:tcBorders>
              <w:top w:val="single" w:sz="4" w:space="0" w:color="auto"/>
            </w:tcBorders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4A7E" w:rsidRPr="00B04D33" w:rsidRDefault="00D64A7E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64A7E" w:rsidRDefault="00D64A7E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A7E" w:rsidRDefault="00D64A7E" w:rsidP="006A5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882078" w:rsidRDefault="00D64A7E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Join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Вступайте в наш клуб </w:t>
            </w:r>
          </w:p>
          <w:p w:rsidR="00D64A7E" w:rsidRPr="00C56013" w:rsidRDefault="006D6108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64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D64A7E" w:rsidRPr="00B04D33" w:rsidRDefault="00D64A7E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13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A7E" w:rsidRPr="00B04D33" w:rsidRDefault="00D64A7E" w:rsidP="00E308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рвью о выборе клуба.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настоящего простого и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длительного времен.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 упр. 1-3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13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 20-го века. Развитие навыков говорения и аудирования. 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27 упр. 5, 6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13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64A7E" w:rsidRPr="000141A4" w:rsidRDefault="00D64A7E" w:rsidP="00E308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с извлечением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фразовых глаголов.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27 упр. 4; стр.28 упр. 8,9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165DFF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13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4A7E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387" w:type="dxa"/>
          </w:tcPr>
          <w:p w:rsidR="00D64A7E" w:rsidRPr="000141A4" w:rsidRDefault="00D64A7E" w:rsidP="00E308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подростков.</w:t>
            </w:r>
          </w:p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64A7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D64A7E" w:rsidRPr="00B04D33" w:rsidRDefault="00882078" w:rsidP="0088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стр.38 краткий пересказ текста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64A7E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64A7E" w:rsidRPr="00B04D33" w:rsidRDefault="00D64A7E" w:rsidP="00C560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проектом «Тенденции современной моды»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D64A7E" w:rsidRPr="00B04D33" w:rsidRDefault="0088207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рассказ о</w:t>
            </w:r>
            <w:r w:rsidR="00E9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российском </w:t>
            </w:r>
            <w:r w:rsidR="00E94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музыкальном фестивале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rPr>
          <w:trHeight w:val="429"/>
        </w:trPr>
        <w:tc>
          <w:tcPr>
            <w:tcW w:w="675" w:type="dxa"/>
          </w:tcPr>
          <w:p w:rsidR="00D64A7E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4A7E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«Тенденции современной моды»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4A7E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D64A7E" w:rsidRPr="00B04D33" w:rsidRDefault="00E9405E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29 упр. 15-16</w:t>
            </w: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E" w:rsidRPr="00B04D33" w:rsidTr="004A1862">
        <w:tc>
          <w:tcPr>
            <w:tcW w:w="675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4A7E" w:rsidRPr="00B04D33" w:rsidRDefault="00D64A7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A7E" w:rsidRDefault="00D64A7E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Keeping</w:t>
            </w:r>
            <w:r w:rsidRPr="00236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A7E" w:rsidRPr="00236542" w:rsidRDefault="00D64A7E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современными технология</w:t>
            </w:r>
            <w:r w:rsidR="003A2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64A7E" w:rsidRPr="00B04D33" w:rsidRDefault="00D64A7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  <w:r w:rsidRPr="008A1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звитие навыков чтения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34 упр. 2, 3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настоящего совершенного и продолженного времен.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35 упр. 4,5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65DFF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настоящего совершенного и продолженного времен.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 упр. 9, 10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995DF6">
        <w:trPr>
          <w:trHeight w:val="635"/>
        </w:trPr>
        <w:tc>
          <w:tcPr>
            <w:tcW w:w="675" w:type="dxa"/>
            <w:tcBorders>
              <w:bottom w:val="single" w:sz="4" w:space="0" w:color="auto"/>
            </w:tcBorders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5DFF" w:rsidRPr="008A1C8C" w:rsidRDefault="00165DFF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интернета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46 краткий пересказ текста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65DFF" w:rsidRPr="00B04D33" w:rsidRDefault="00165DFF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компьютером. Развитие навыков аудирования и диалогической речи.</w:t>
            </w:r>
          </w:p>
        </w:tc>
        <w:tc>
          <w:tcPr>
            <w:tcW w:w="850" w:type="dxa"/>
          </w:tcPr>
          <w:p w:rsidR="00165DFF" w:rsidRPr="00B04D33" w:rsidRDefault="00165DFF" w:rsidP="00165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38 упр. 17,18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65DFF" w:rsidRPr="00B04D33" w:rsidRDefault="00165DFF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Портативные телефоны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чтения. Активизация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лексики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48-49 выразительно читать письма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65DFF" w:rsidRPr="00B04D33" w:rsidRDefault="00165DFF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48 упр. 1-4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65DFF" w:rsidRPr="008A1C8C" w:rsidRDefault="00165DFF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37 упр. 11,12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«Современные технологии и общение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280B90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Экзаменационные стратегии 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 часа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0" w:type="dxa"/>
          </w:tcPr>
          <w:p w:rsidR="00165DFF" w:rsidRPr="00B04D33" w:rsidRDefault="00165DFF" w:rsidP="00165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165DFF" w:rsidRPr="00B04D33" w:rsidRDefault="00165DFF" w:rsidP="009E4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81-82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995DF6">
        <w:trPr>
          <w:trHeight w:val="380"/>
        </w:trPr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Pr="00B04D33" w:rsidRDefault="00165DFF" w:rsidP="002365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165DFF" w:rsidRPr="00B04D33" w:rsidRDefault="00165DFF" w:rsidP="009E4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к/р №2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65DFF" w:rsidRPr="00B04D33" w:rsidRDefault="00165DFF" w:rsidP="006A5F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6A5F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7674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контрольной работы №2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1376D6" w:rsidRDefault="00165DFF" w:rsidP="006A5F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1376D6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групп времен активного залога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110-113 упр. 9-11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фонетических правил.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68" w:type="dxa"/>
          </w:tcPr>
          <w:p w:rsidR="00165DFF" w:rsidRPr="00B04D33" w:rsidRDefault="00165DFF" w:rsidP="00E9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110-113 упр. 12 -17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</w:t>
            </w:r>
            <w:r w:rsidRPr="00E94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165DFF" w:rsidRPr="00E9405E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E9405E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E9405E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103 упр. 1-3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103 упр. 4-7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E9405E" w:rsidRDefault="00165DFF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E9405E" w:rsidRDefault="00165DFF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E9405E" w:rsidRDefault="00165DFF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9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час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E9405E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4B45D9" w:rsidRDefault="00165DFF" w:rsidP="008911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4B45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r w:rsidRPr="0089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4B45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9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eye</w:t>
            </w:r>
            <w:r w:rsidRPr="004B45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9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4B45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9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4B45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9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eye</w:t>
            </w:r>
            <w:r w:rsidRPr="004B45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165DFF" w:rsidRPr="00B04D33" w:rsidRDefault="00165DFF" w:rsidP="00100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 за око   9 часов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AA54B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5DFF" w:rsidRPr="00B04D33" w:rsidRDefault="00165DFF" w:rsidP="008911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 наказание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прошедших форм глагола.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DFF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41 упр. 1-3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AA54B5">
        <w:trPr>
          <w:trHeight w:val="642"/>
        </w:trPr>
        <w:tc>
          <w:tcPr>
            <w:tcW w:w="675" w:type="dxa"/>
            <w:tcBorders>
              <w:top w:val="single" w:sz="4" w:space="0" w:color="auto"/>
            </w:tcBorders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DFF" w:rsidRDefault="00165DFF" w:rsidP="008911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 наказание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прошедших форм глагола.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5DFF" w:rsidRPr="00AA54B5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употребления прошедших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видо-временных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глагола.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43 упр. 4,6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65DFF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употребления прошедших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видо-временных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глагола.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45 упр. 7-9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преступлений. Словообразование.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 упр. 12-15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Объявления о пропаже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лексики для выражения чувств.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 упр. 16-17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18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8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выражения действий в прошлом.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48 упр. 18-21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165DFF" w:rsidRPr="00B04D33" w:rsidRDefault="00165DFF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65DFF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18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8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выражения действий в прошлом.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49 упр. 22-24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6A5F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65DFF" w:rsidRPr="00B04D33" w:rsidRDefault="00165DFF" w:rsidP="003406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«Виновен!» Выражения согласия/несогласия. Развитие навыков аудирования и говорения.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59 упр. 8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685F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3406B0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A7066E" w:rsidRDefault="00165DFF" w:rsidP="00100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4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 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Мужчина и женщина</w:t>
            </w:r>
            <w:r w:rsidRPr="00100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850" w:type="dxa"/>
          </w:tcPr>
          <w:p w:rsidR="00165DFF" w:rsidRPr="00100889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100889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100889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65DFF" w:rsidRPr="00100889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100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и </w:t>
            </w:r>
            <w:r w:rsidRPr="00100889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51 упр. 1-3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51 упр. 4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Мужское и женское мышление. Развитие навыков чтения.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52 упр. 7,8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65DFF" w:rsidRPr="00B04D33" w:rsidRDefault="00165DFF" w:rsidP="0026100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261000"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 и аудирования.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 упр. 15-16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65DFF" w:rsidRPr="00261000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Префиксы</w:t>
            </w:r>
            <w:r w:rsidRPr="00786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10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7864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-, </w:t>
            </w:r>
            <w:r w:rsidRPr="002610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im</w:t>
            </w:r>
            <w:r w:rsidRPr="007864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-/</w:t>
            </w:r>
            <w:r w:rsidRPr="002610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864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86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55 упр. 17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55 упр. 18-19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65DFF" w:rsidRPr="007A5BAD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на тему «Подростковый возраст – ужасный период в жизни».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6A5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65DFF" w:rsidRPr="00B04D33" w:rsidRDefault="00165DFF" w:rsidP="00A70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 для мальчиков и девочек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165DFF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4E0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66 выразительное чтение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7A5BAD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7A5BAD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280B90" w:rsidRDefault="00165DFF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E2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The world ahead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E2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Мир будущего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Киносценарий ф</w:t>
            </w:r>
            <w:r w:rsidRPr="000E2439">
              <w:rPr>
                <w:rFonts w:ascii="Times New Roman" w:eastAsia="Calibri" w:hAnsi="Times New Roman" w:cs="Times New Roman"/>
                <w:sz w:val="24"/>
                <w:szCs w:val="24"/>
              </w:rPr>
              <w:t>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аудирования.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165DFF" w:rsidRPr="00B04D33" w:rsidRDefault="00165DFF" w:rsidP="009E4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56 упр. 1,2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Pr="00B04D33" w:rsidRDefault="00165DFF" w:rsidP="000E24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употребления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будущих форм глагола.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9E4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57 упр. 4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65DFF" w:rsidRPr="00B04D33" w:rsidRDefault="00165DFF" w:rsidP="000E24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употребления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будущих форм глагола.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 таблица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Научные п</w:t>
            </w:r>
            <w:r w:rsidRPr="000E2439">
              <w:rPr>
                <w:rFonts w:ascii="Times New Roman" w:eastAsia="Calibri" w:hAnsi="Times New Roman" w:cs="Times New Roman"/>
                <w:sz w:val="24"/>
                <w:szCs w:val="24"/>
              </w:rPr>
              <w:t>редсказания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850" w:type="dxa"/>
          </w:tcPr>
          <w:p w:rsidR="00165DFF" w:rsidRPr="00B04D33" w:rsidRDefault="00165DFF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165DFF" w:rsidRPr="00B04D33" w:rsidRDefault="00165DFF" w:rsidP="009E4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 упр. 12, 13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на будущее.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говорения и аудирования.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59 упр. 9-11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Default="00165DFF" w:rsidP="006A5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65DFF" w:rsidRPr="00C07EF8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будущего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165DFF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Default="00165DFF" w:rsidP="006A5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B04D33" w:rsidRDefault="00165DFF" w:rsidP="00C07E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Экзаменационные стратегии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 часа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Грамматика и лексика.</w:t>
            </w:r>
          </w:p>
        </w:tc>
        <w:tc>
          <w:tcPr>
            <w:tcW w:w="850" w:type="dxa"/>
          </w:tcPr>
          <w:p w:rsidR="00165DFF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81-82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65DFF" w:rsidRPr="001B7517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165DFF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к/р №3</w:t>
            </w: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816A46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65DFF" w:rsidRPr="003A2C17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</w:tcPr>
          <w:p w:rsidR="00165DFF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816A46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65DFF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контрольной работы №3</w:t>
            </w:r>
          </w:p>
        </w:tc>
        <w:tc>
          <w:tcPr>
            <w:tcW w:w="850" w:type="dxa"/>
          </w:tcPr>
          <w:p w:rsidR="00165DFF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5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DFF" w:rsidRPr="00B04D33" w:rsidTr="004A1862">
        <w:tc>
          <w:tcPr>
            <w:tcW w:w="675" w:type="dxa"/>
          </w:tcPr>
          <w:p w:rsidR="00165DFF" w:rsidRPr="00B04D33" w:rsidRDefault="00165DFF" w:rsidP="00165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65DFF" w:rsidRPr="00B04D33" w:rsidRDefault="00165DF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  <w:tc>
          <w:tcPr>
            <w:tcW w:w="850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5DFF" w:rsidRPr="00B04D33" w:rsidRDefault="00165DF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C73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6A46" w:rsidRPr="00B04D33" w:rsidRDefault="00816A46" w:rsidP="00C07E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лексики и грамматики.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76 - 77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rPr>
          <w:trHeight w:val="254"/>
        </w:trPr>
        <w:tc>
          <w:tcPr>
            <w:tcW w:w="675" w:type="dxa"/>
          </w:tcPr>
          <w:p w:rsidR="00816A46" w:rsidRPr="00B04D33" w:rsidRDefault="00816A46" w:rsidP="00C7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6A46" w:rsidRPr="00B04D33" w:rsidRDefault="00816A46" w:rsidP="00C07E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модальных глаголов.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76 - 77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E44B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Pr="00C07EF8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3.  1 час</w:t>
            </w:r>
          </w:p>
        </w:tc>
        <w:tc>
          <w:tcPr>
            <w:tcW w:w="850" w:type="dxa"/>
          </w:tcPr>
          <w:p w:rsidR="00816A46" w:rsidRPr="009E4152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A46" w:rsidRPr="009E4152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9E4152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165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6A46" w:rsidRPr="001376D6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816A46" w:rsidRPr="00B04D33" w:rsidRDefault="00816A46" w:rsidP="009E4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105 упр. 1-5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AC5FED" w:rsidRDefault="00816A46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AC5FED" w:rsidRDefault="00816A46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Pr="00AC5FED" w:rsidRDefault="00816A46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часа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AC5FED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AC5FED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Pr="0023175F" w:rsidRDefault="00816A46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Amazing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animals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Удивительные животные   7 часов</w:t>
            </w:r>
          </w:p>
        </w:tc>
        <w:tc>
          <w:tcPr>
            <w:tcW w:w="850" w:type="dxa"/>
          </w:tcPr>
          <w:p w:rsidR="00816A46" w:rsidRPr="00280B90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A46" w:rsidRPr="00280B90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280B90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о людях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850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68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66 упр. 1-4</w:t>
            </w:r>
          </w:p>
        </w:tc>
        <w:tc>
          <w:tcPr>
            <w:tcW w:w="5812" w:type="dxa"/>
            <w:vMerge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9D7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условные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</w:t>
            </w: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союзами if и when. </w:t>
            </w:r>
          </w:p>
        </w:tc>
        <w:tc>
          <w:tcPr>
            <w:tcW w:w="850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67 упр. 5-6</w:t>
            </w:r>
          </w:p>
        </w:tc>
        <w:tc>
          <w:tcPr>
            <w:tcW w:w="5812" w:type="dxa"/>
            <w:vMerge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9D7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Осьминоги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Практика чтения. </w:t>
            </w:r>
          </w:p>
        </w:tc>
        <w:tc>
          <w:tcPr>
            <w:tcW w:w="850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268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71 упр. 21-23</w:t>
            </w:r>
          </w:p>
        </w:tc>
        <w:tc>
          <w:tcPr>
            <w:tcW w:w="5812" w:type="dxa"/>
            <w:vMerge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185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16A46" w:rsidRPr="00B04D33" w:rsidRDefault="00816A46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>Африканские слоны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аудирования. </w:t>
            </w: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16A46" w:rsidRPr="00B04D33" w:rsidRDefault="00816A46" w:rsidP="009D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викторину по образцу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81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185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16A46" w:rsidRPr="00B04D33" w:rsidRDefault="00816A46" w:rsidP="002317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Дог-шоу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 и говорения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70 упр. 17-19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185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68 упр. 7-9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16A46" w:rsidRPr="00B04D33" w:rsidRDefault="00816A46" w:rsidP="005A1A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«Гуманно ли убивать животных ради их меха?» Написание эссе.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5A1A4A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5A1A4A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Pr="00280B90" w:rsidRDefault="00816A46" w:rsidP="002317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10.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Leaders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followers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ведомые</w:t>
            </w:r>
            <w:r w:rsidRPr="0028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лидера. Развитие навыков говорения и аудирования.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72 упр. 1, 2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73 упр. 3, 5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Отличие лидера от ведомого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75 упр. 14, 15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Жорес Алферов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аудирования и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говорения.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74 упр. 6-9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90 выразительное чтение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«Какого цвета твой мозг?»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850" w:type="dxa"/>
          </w:tcPr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91 составить рассказ о друге (лексика)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323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16A46" w:rsidRPr="00A1241A" w:rsidRDefault="00816A46" w:rsidP="00A124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окончания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глаголов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грамматики.</w:t>
            </w:r>
          </w:p>
        </w:tc>
        <w:tc>
          <w:tcPr>
            <w:tcW w:w="850" w:type="dxa"/>
          </w:tcPr>
          <w:p w:rsidR="00816A46" w:rsidRPr="00B04D33" w:rsidRDefault="003D2870" w:rsidP="00204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77 упр. 26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6A5F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16A46" w:rsidRDefault="00816A46" w:rsidP="00A124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850" w:type="dxa"/>
          </w:tcPr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74 упр. 10, 11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Экзаменационные стратегии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5 часов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0" w:type="dxa"/>
          </w:tcPr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83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0" w:type="dxa"/>
          </w:tcPr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816A46" w:rsidRPr="00B04D33" w:rsidRDefault="00816A46" w:rsidP="0040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4A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85-86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Письмо.</w:t>
            </w:r>
          </w:p>
        </w:tc>
        <w:tc>
          <w:tcPr>
            <w:tcW w:w="850" w:type="dxa"/>
          </w:tcPr>
          <w:p w:rsidR="00816A46" w:rsidRPr="00B04D33" w:rsidRDefault="003D2870" w:rsidP="00DA6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к/р №4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604A1C">
        <w:trPr>
          <w:trHeight w:val="431"/>
        </w:trPr>
        <w:tc>
          <w:tcPr>
            <w:tcW w:w="675" w:type="dxa"/>
            <w:tcBorders>
              <w:bottom w:val="single" w:sz="4" w:space="0" w:color="auto"/>
            </w:tcBorders>
          </w:tcPr>
          <w:p w:rsidR="00816A46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  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чтения и говорения.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к/р №4</w:t>
            </w: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604A1C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A46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A46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6A46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6A46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A46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816A46" w:rsidRDefault="00816A46" w:rsidP="009D7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16A46" w:rsidRPr="00604A1C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6A46" w:rsidRPr="00B04D33" w:rsidRDefault="003D2870" w:rsidP="00DA6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16A46" w:rsidRDefault="00816A46" w:rsidP="009947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контрольной работы №4 </w:t>
            </w:r>
          </w:p>
        </w:tc>
        <w:tc>
          <w:tcPr>
            <w:tcW w:w="850" w:type="dxa"/>
          </w:tcPr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Pr="00B04D33" w:rsidRDefault="00816A46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6A46" w:rsidRPr="00A1241A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4   2 часа</w:t>
            </w:r>
          </w:p>
        </w:tc>
        <w:tc>
          <w:tcPr>
            <w:tcW w:w="850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A46" w:rsidRPr="00B04D33" w:rsidTr="004A1862">
        <w:tc>
          <w:tcPr>
            <w:tcW w:w="675" w:type="dxa"/>
          </w:tcPr>
          <w:p w:rsidR="00816A46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101</w:t>
            </w:r>
          </w:p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16A46" w:rsidRPr="00FE300E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387" w:type="dxa"/>
          </w:tcPr>
          <w:p w:rsidR="00816A46" w:rsidRPr="00B04D33" w:rsidRDefault="00816A4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850" w:type="dxa"/>
          </w:tcPr>
          <w:p w:rsidR="00816A46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816A46" w:rsidRPr="00B04D33" w:rsidRDefault="003D287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16A4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6A46" w:rsidRPr="00B04D33" w:rsidRDefault="00816A46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D57" w:rsidRDefault="00836D57"/>
    <w:sectPr w:rsidR="00836D57" w:rsidSect="001376D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72ED4"/>
    <w:rsid w:val="000141A4"/>
    <w:rsid w:val="00092B2E"/>
    <w:rsid w:val="000E2439"/>
    <w:rsid w:val="00100889"/>
    <w:rsid w:val="001376D6"/>
    <w:rsid w:val="00165DFF"/>
    <w:rsid w:val="00174CD0"/>
    <w:rsid w:val="00183330"/>
    <w:rsid w:val="001B7517"/>
    <w:rsid w:val="001D0994"/>
    <w:rsid w:val="002040A6"/>
    <w:rsid w:val="00230A5A"/>
    <w:rsid w:val="0023175F"/>
    <w:rsid w:val="00236542"/>
    <w:rsid w:val="00261000"/>
    <w:rsid w:val="00280B90"/>
    <w:rsid w:val="002A0B80"/>
    <w:rsid w:val="003406B0"/>
    <w:rsid w:val="003526A0"/>
    <w:rsid w:val="003A2C17"/>
    <w:rsid w:val="003D2870"/>
    <w:rsid w:val="004052EA"/>
    <w:rsid w:val="004A1862"/>
    <w:rsid w:val="004B45D9"/>
    <w:rsid w:val="004E0AF0"/>
    <w:rsid w:val="004E7D21"/>
    <w:rsid w:val="005207CB"/>
    <w:rsid w:val="005455CE"/>
    <w:rsid w:val="005A1A4A"/>
    <w:rsid w:val="005C7EDE"/>
    <w:rsid w:val="005E207A"/>
    <w:rsid w:val="00604A1C"/>
    <w:rsid w:val="00685F55"/>
    <w:rsid w:val="006A5F2D"/>
    <w:rsid w:val="006D6108"/>
    <w:rsid w:val="0076742A"/>
    <w:rsid w:val="007864F3"/>
    <w:rsid w:val="007A5BAD"/>
    <w:rsid w:val="008116DF"/>
    <w:rsid w:val="00816A46"/>
    <w:rsid w:val="00836D57"/>
    <w:rsid w:val="00881A08"/>
    <w:rsid w:val="00882078"/>
    <w:rsid w:val="0089119A"/>
    <w:rsid w:val="008A1C8C"/>
    <w:rsid w:val="008D09FD"/>
    <w:rsid w:val="008D1F7B"/>
    <w:rsid w:val="008E54E7"/>
    <w:rsid w:val="0099472F"/>
    <w:rsid w:val="00995DF6"/>
    <w:rsid w:val="009D71B6"/>
    <w:rsid w:val="009E4152"/>
    <w:rsid w:val="00A1241A"/>
    <w:rsid w:val="00A139EA"/>
    <w:rsid w:val="00A7066E"/>
    <w:rsid w:val="00A86E14"/>
    <w:rsid w:val="00A90B3E"/>
    <w:rsid w:val="00AA54B5"/>
    <w:rsid w:val="00AC5FED"/>
    <w:rsid w:val="00B023E1"/>
    <w:rsid w:val="00B04D33"/>
    <w:rsid w:val="00B55859"/>
    <w:rsid w:val="00BB1F3C"/>
    <w:rsid w:val="00BF42D7"/>
    <w:rsid w:val="00C042A9"/>
    <w:rsid w:val="00C07EF8"/>
    <w:rsid w:val="00C56013"/>
    <w:rsid w:val="00D21DA5"/>
    <w:rsid w:val="00D64A7E"/>
    <w:rsid w:val="00DA63E9"/>
    <w:rsid w:val="00DB0BD4"/>
    <w:rsid w:val="00DB4480"/>
    <w:rsid w:val="00E07D5E"/>
    <w:rsid w:val="00E30813"/>
    <w:rsid w:val="00E9405E"/>
    <w:rsid w:val="00EC0E49"/>
    <w:rsid w:val="00EF11B3"/>
    <w:rsid w:val="00F05548"/>
    <w:rsid w:val="00F72ED4"/>
    <w:rsid w:val="00FD704C"/>
    <w:rsid w:val="00FE300E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4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B04D33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04D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user</cp:lastModifiedBy>
  <cp:revision>22</cp:revision>
  <dcterms:created xsi:type="dcterms:W3CDTF">2017-08-23T06:11:00Z</dcterms:created>
  <dcterms:modified xsi:type="dcterms:W3CDTF">2020-09-07T13:32:00Z</dcterms:modified>
</cp:coreProperties>
</file>