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61" w:rsidRDefault="00CC5D61" w:rsidP="00F0649C">
      <w:pPr>
        <w:spacing w:line="276" w:lineRule="auto"/>
        <w:ind w:left="5387"/>
        <w:jc w:val="right"/>
      </w:pPr>
      <w:r>
        <w:t xml:space="preserve">        </w:t>
      </w:r>
    </w:p>
    <w:p w:rsidR="00CC5D61" w:rsidRPr="001E0CC3" w:rsidRDefault="00CC5D61" w:rsidP="00F0649C">
      <w:pPr>
        <w:spacing w:line="276" w:lineRule="auto"/>
        <w:jc w:val="center"/>
        <w:rPr>
          <w:sz w:val="28"/>
        </w:rPr>
      </w:pPr>
      <w:r w:rsidRPr="001E0CC3">
        <w:rPr>
          <w:sz w:val="28"/>
        </w:rPr>
        <w:t xml:space="preserve">Информационная карта </w:t>
      </w:r>
    </w:p>
    <w:p w:rsidR="00CC5D61" w:rsidRDefault="001E0CC3" w:rsidP="00F0649C">
      <w:pPr>
        <w:spacing w:line="276" w:lineRule="auto"/>
        <w:jc w:val="center"/>
        <w:rPr>
          <w:sz w:val="28"/>
        </w:rPr>
      </w:pPr>
      <w:r w:rsidRPr="001E0CC3">
        <w:rPr>
          <w:sz w:val="28"/>
        </w:rPr>
        <w:t xml:space="preserve">МБОУ </w:t>
      </w:r>
      <w:proofErr w:type="gramStart"/>
      <w:r w:rsidRPr="001E0CC3">
        <w:rPr>
          <w:sz w:val="28"/>
        </w:rPr>
        <w:t>Ленинская</w:t>
      </w:r>
      <w:proofErr w:type="gramEnd"/>
      <w:r w:rsidRPr="001E0CC3">
        <w:rPr>
          <w:sz w:val="28"/>
        </w:rPr>
        <w:t xml:space="preserve"> СОШ - </w:t>
      </w:r>
      <w:r w:rsidR="00CC5D61" w:rsidRPr="001E0CC3">
        <w:rPr>
          <w:sz w:val="28"/>
        </w:rPr>
        <w:t xml:space="preserve">участника смотра-конкурса на лучшую организацию работы по военно-патриотическому воспитанию </w:t>
      </w:r>
    </w:p>
    <w:p w:rsidR="009C1A56" w:rsidRPr="001E0CC3" w:rsidRDefault="009C1A56" w:rsidP="00F0649C">
      <w:pPr>
        <w:spacing w:line="276" w:lineRule="auto"/>
        <w:jc w:val="center"/>
        <w:rPr>
          <w:sz w:val="28"/>
        </w:rPr>
      </w:pPr>
    </w:p>
    <w:p w:rsidR="001E0CC3" w:rsidRDefault="001E0CC3" w:rsidP="00F0649C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С апреля 2014 года создана и работает экспозиция «Великий подвиг великого народа». </w:t>
      </w:r>
      <w:proofErr w:type="gramStart"/>
      <w:r>
        <w:rPr>
          <w:sz w:val="28"/>
        </w:rPr>
        <w:t xml:space="preserve">Данная экспозиция содержит экспонаты, переданные </w:t>
      </w:r>
      <w:r w:rsidR="009C1A56">
        <w:rPr>
          <w:sz w:val="28"/>
        </w:rPr>
        <w:t>жителями</w:t>
      </w:r>
      <w:r>
        <w:rPr>
          <w:sz w:val="28"/>
        </w:rPr>
        <w:t xml:space="preserve"> хутора, а также найденные в ходе раскопок на месте санитарного захоронения в х. Новопавловка</w:t>
      </w:r>
      <w:r w:rsidR="009C1A56">
        <w:rPr>
          <w:sz w:val="28"/>
        </w:rPr>
        <w:t>, имеющие историческую и краеведческую ценность</w:t>
      </w:r>
      <w:r>
        <w:rPr>
          <w:sz w:val="28"/>
        </w:rPr>
        <w:t>.</w:t>
      </w:r>
      <w:proofErr w:type="gramEnd"/>
      <w:r>
        <w:rPr>
          <w:sz w:val="28"/>
        </w:rPr>
        <w:t xml:space="preserve"> Экскурсии проводят учащиеся МБОУ </w:t>
      </w:r>
      <w:proofErr w:type="gramStart"/>
      <w:r>
        <w:rPr>
          <w:sz w:val="28"/>
        </w:rPr>
        <w:t>Ленинская</w:t>
      </w:r>
      <w:proofErr w:type="gramEnd"/>
      <w:r>
        <w:rPr>
          <w:sz w:val="28"/>
        </w:rPr>
        <w:t xml:space="preserve"> СОШ.</w:t>
      </w:r>
    </w:p>
    <w:p w:rsidR="009C1A56" w:rsidRDefault="009C1A56" w:rsidP="009C1A5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апреле 2016 года оформлена экспозиция, посвящённая истории Ленинской средней школы. В ней собран материал, иллюстрирующий работу общеобразовательной организации с момента её образования, этапы развития её инфраструктуры, деятельность школьных объединений и общественных организаций. В экспозиции представлен материал об учителях, чей опыт </w:t>
      </w:r>
      <w:r w:rsidR="004429E8">
        <w:rPr>
          <w:sz w:val="28"/>
        </w:rPr>
        <w:t>является достоянием не только школы, но и района.</w:t>
      </w:r>
    </w:p>
    <w:p w:rsidR="001E0CC3" w:rsidRDefault="00CC5D61" w:rsidP="00F0649C">
      <w:pPr>
        <w:spacing w:line="276" w:lineRule="auto"/>
        <w:jc w:val="both"/>
        <w:rPr>
          <w:sz w:val="28"/>
        </w:rPr>
      </w:pPr>
      <w:r w:rsidRPr="001E0CC3">
        <w:rPr>
          <w:sz w:val="28"/>
        </w:rPr>
        <w:t xml:space="preserve"> </w:t>
      </w:r>
      <w:r w:rsidR="001E0CC3">
        <w:rPr>
          <w:sz w:val="28"/>
        </w:rPr>
        <w:t xml:space="preserve">В МБОУ </w:t>
      </w:r>
      <w:proofErr w:type="gramStart"/>
      <w:r w:rsidR="001E0CC3">
        <w:rPr>
          <w:sz w:val="28"/>
        </w:rPr>
        <w:t>Ленинская</w:t>
      </w:r>
      <w:proofErr w:type="gramEnd"/>
      <w:r w:rsidR="001E0CC3">
        <w:rPr>
          <w:sz w:val="28"/>
        </w:rPr>
        <w:t xml:space="preserve"> СОШ </w:t>
      </w:r>
      <w:r w:rsidR="00C11148">
        <w:rPr>
          <w:sz w:val="28"/>
        </w:rPr>
        <w:t xml:space="preserve">для юношей старшеклассников </w:t>
      </w:r>
      <w:r w:rsidR="001E0CC3">
        <w:rPr>
          <w:sz w:val="28"/>
        </w:rPr>
        <w:t xml:space="preserve">действует объединение «Мы патриоты», имеющее свой девиз, эмблему, утвержденную программу. </w:t>
      </w:r>
      <w:r w:rsidR="00C11148">
        <w:rPr>
          <w:sz w:val="28"/>
        </w:rPr>
        <w:t>Занятия в течении всего года проводит педагог-организатор ОБЖ.</w:t>
      </w:r>
    </w:p>
    <w:p w:rsidR="00CC5D61" w:rsidRDefault="00F2159D" w:rsidP="00F0649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</w:t>
      </w:r>
      <w:r w:rsidR="00C11148">
        <w:rPr>
          <w:sz w:val="28"/>
        </w:rPr>
        <w:t xml:space="preserve">В рамках работы по </w:t>
      </w:r>
      <w:r>
        <w:rPr>
          <w:sz w:val="28"/>
        </w:rPr>
        <w:t>военно-</w:t>
      </w:r>
      <w:r w:rsidR="00C11148" w:rsidRPr="001E0CC3">
        <w:rPr>
          <w:sz w:val="28"/>
        </w:rPr>
        <w:t>патриотическо</w:t>
      </w:r>
      <w:r w:rsidR="00C11148">
        <w:rPr>
          <w:sz w:val="28"/>
        </w:rPr>
        <w:t>му</w:t>
      </w:r>
      <w:r w:rsidR="00C11148" w:rsidRPr="001E0CC3">
        <w:rPr>
          <w:sz w:val="28"/>
        </w:rPr>
        <w:t xml:space="preserve"> направлени</w:t>
      </w:r>
      <w:r w:rsidR="00C11148">
        <w:rPr>
          <w:sz w:val="28"/>
        </w:rPr>
        <w:t>ю используется</w:t>
      </w:r>
      <w:r w:rsidR="00C11148" w:rsidRPr="001E0CC3">
        <w:rPr>
          <w:sz w:val="28"/>
        </w:rPr>
        <w:t xml:space="preserve"> </w:t>
      </w:r>
      <w:r w:rsidR="00CC5D61" w:rsidRPr="001E0CC3">
        <w:rPr>
          <w:sz w:val="28"/>
        </w:rPr>
        <w:t>наглядн</w:t>
      </w:r>
      <w:r w:rsidR="00C11148">
        <w:rPr>
          <w:sz w:val="28"/>
        </w:rPr>
        <w:t>ая</w:t>
      </w:r>
      <w:r w:rsidR="00CC5D61" w:rsidRPr="001E0CC3">
        <w:rPr>
          <w:sz w:val="28"/>
        </w:rPr>
        <w:t xml:space="preserve"> агитаци</w:t>
      </w:r>
      <w:r w:rsidR="00C11148">
        <w:rPr>
          <w:sz w:val="28"/>
        </w:rPr>
        <w:t>я: стенд «Они сражались за Роди</w:t>
      </w:r>
      <w:r w:rsidR="009C1A56">
        <w:rPr>
          <w:sz w:val="28"/>
        </w:rPr>
        <w:t xml:space="preserve">ну», презентации «Воины афганцы - </w:t>
      </w:r>
      <w:r w:rsidR="00C11148">
        <w:rPr>
          <w:sz w:val="28"/>
        </w:rPr>
        <w:t xml:space="preserve"> наш</w:t>
      </w:r>
      <w:r w:rsidR="009C1A56">
        <w:rPr>
          <w:sz w:val="28"/>
        </w:rPr>
        <w:t>и односельчане», «Воины чеченцы - наши</w:t>
      </w:r>
      <w:r w:rsidR="00C11148">
        <w:rPr>
          <w:sz w:val="28"/>
        </w:rPr>
        <w:t xml:space="preserve"> односельчане», символы государственной вл</w:t>
      </w:r>
      <w:r w:rsidR="004429E8">
        <w:rPr>
          <w:sz w:val="28"/>
        </w:rPr>
        <w:t xml:space="preserve">асти, оборудование кабинета ОБЖ, уголки в классных комнатах. Библиотечный фонд содержит подшивки газет «Зори </w:t>
      </w:r>
      <w:proofErr w:type="spellStart"/>
      <w:r w:rsidR="004429E8">
        <w:rPr>
          <w:sz w:val="28"/>
        </w:rPr>
        <w:t>Маныча</w:t>
      </w:r>
      <w:proofErr w:type="spellEnd"/>
      <w:r w:rsidR="004429E8">
        <w:rPr>
          <w:sz w:val="28"/>
        </w:rPr>
        <w:t>» и  «Край Весёловский», исследовательские и краеведческие работы учащихся, проекты и фонотека, посвящённые истории Весёловского района и Ростовской области, самиздатовские публикации, отражающие юбилейные даты хутора.</w:t>
      </w:r>
    </w:p>
    <w:p w:rsidR="00CC5D61" w:rsidRPr="001E0CC3" w:rsidRDefault="00CC5D61" w:rsidP="004429E8">
      <w:pPr>
        <w:jc w:val="both"/>
        <w:rPr>
          <w:sz w:val="28"/>
        </w:rPr>
      </w:pPr>
    </w:p>
    <w:p w:rsidR="008E43FB" w:rsidRPr="008E43FB" w:rsidRDefault="008E43FB" w:rsidP="00F0649C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8E43FB">
        <w:rPr>
          <w:sz w:val="28"/>
          <w:szCs w:val="28"/>
        </w:rPr>
        <w:t xml:space="preserve"> 23 сентября </w:t>
      </w:r>
      <w:r>
        <w:rPr>
          <w:sz w:val="28"/>
          <w:szCs w:val="28"/>
        </w:rPr>
        <w:t>2014 года</w:t>
      </w:r>
      <w:r w:rsidR="0029501A">
        <w:rPr>
          <w:sz w:val="28"/>
          <w:szCs w:val="28"/>
        </w:rPr>
        <w:t xml:space="preserve"> </w:t>
      </w:r>
      <w:r w:rsidRPr="008E43FB">
        <w:rPr>
          <w:sz w:val="28"/>
          <w:szCs w:val="28"/>
        </w:rPr>
        <w:t xml:space="preserve">в </w:t>
      </w:r>
      <w:r w:rsidR="00E17B7D" w:rsidRPr="008E43FB">
        <w:rPr>
          <w:sz w:val="28"/>
          <w:szCs w:val="28"/>
        </w:rPr>
        <w:t>Веселовск</w:t>
      </w:r>
      <w:r w:rsidR="00E17B7D">
        <w:rPr>
          <w:sz w:val="28"/>
          <w:szCs w:val="28"/>
        </w:rPr>
        <w:t>ом</w:t>
      </w:r>
      <w:r w:rsidRPr="008E43FB">
        <w:rPr>
          <w:sz w:val="28"/>
          <w:szCs w:val="28"/>
        </w:rPr>
        <w:t xml:space="preserve"> район</w:t>
      </w:r>
      <w:r w:rsidR="00E17B7D">
        <w:rPr>
          <w:sz w:val="28"/>
          <w:szCs w:val="28"/>
        </w:rPr>
        <w:t>е</w:t>
      </w:r>
      <w:r w:rsidRPr="008E43FB">
        <w:rPr>
          <w:sz w:val="28"/>
          <w:szCs w:val="28"/>
        </w:rPr>
        <w:t xml:space="preserve"> был поисковый отряд патриотического объединения «Альтаир»  города Тамбова, который ведет свою деятельность от Тамбовского регионального отделения общероссийской общественной организации ветеранов «Российский союз ветеранов» под председательством – Юмашев</w:t>
      </w:r>
      <w:r w:rsidR="00E648F1">
        <w:rPr>
          <w:sz w:val="28"/>
          <w:szCs w:val="28"/>
        </w:rPr>
        <w:t>а</w:t>
      </w:r>
      <w:r w:rsidRPr="008E43FB">
        <w:rPr>
          <w:sz w:val="28"/>
          <w:szCs w:val="28"/>
        </w:rPr>
        <w:t xml:space="preserve"> М.П.</w:t>
      </w:r>
    </w:p>
    <w:p w:rsidR="008E43FB" w:rsidRDefault="008E43FB" w:rsidP="00F0649C">
      <w:pPr>
        <w:spacing w:line="276" w:lineRule="auto"/>
        <w:rPr>
          <w:sz w:val="28"/>
          <w:szCs w:val="28"/>
        </w:rPr>
      </w:pPr>
      <w:r w:rsidRPr="00C21A69">
        <w:rPr>
          <w:sz w:val="28"/>
          <w:szCs w:val="28"/>
        </w:rPr>
        <w:t>Целью приезда отряда был поиск своих земляков, погибших в годы ВОВ на территории нашего района. Отряду дали разрешение на раскопки считавшейся братской могилы, находящейся на территории бывшего села Ново</w:t>
      </w:r>
      <w:r w:rsidR="0029501A">
        <w:rPr>
          <w:sz w:val="28"/>
          <w:szCs w:val="28"/>
        </w:rPr>
        <w:t>п</w:t>
      </w:r>
      <w:r w:rsidRPr="00C21A69">
        <w:rPr>
          <w:sz w:val="28"/>
          <w:szCs w:val="28"/>
        </w:rPr>
        <w:t xml:space="preserve">авловка. Юноши МБОУ Ленинской СОШ оказывали помощь отряду. Они проделали самую трудоемкую работу по снятию верхнего слоя почвы. </w:t>
      </w:r>
      <w:r w:rsidRPr="00C21A69">
        <w:rPr>
          <w:sz w:val="28"/>
          <w:szCs w:val="28"/>
        </w:rPr>
        <w:lastRenderedPageBreak/>
        <w:t>Могила оказалась санитарным захоронением. Были подняты останки 38 погибших, солдатские пуговицы, каска, женские часы. Учащиеся поддерживают связь с отрядом «Альтаир», обмениваются информацией.</w:t>
      </w:r>
    </w:p>
    <w:p w:rsidR="00E648F1" w:rsidRDefault="00E648F1" w:rsidP="00F064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Сбор информации для оформления экспозиций и краеведческих работ также является частью поисковой работы. </w:t>
      </w:r>
    </w:p>
    <w:p w:rsidR="00E648F1" w:rsidRDefault="00E648F1" w:rsidP="00F0649C">
      <w:pPr>
        <w:spacing w:line="276" w:lineRule="auto"/>
        <w:rPr>
          <w:sz w:val="28"/>
          <w:szCs w:val="28"/>
        </w:rPr>
      </w:pPr>
    </w:p>
    <w:p w:rsidR="004D6F5A" w:rsidRPr="004D6F5A" w:rsidRDefault="00E648F1" w:rsidP="004D6F5A">
      <w:pPr>
        <w:pStyle w:val="a3"/>
        <w:numPr>
          <w:ilvl w:val="0"/>
          <w:numId w:val="1"/>
        </w:numPr>
        <w:spacing w:line="276" w:lineRule="auto"/>
        <w:ind w:left="709" w:hanging="709"/>
        <w:rPr>
          <w:sz w:val="28"/>
          <w:szCs w:val="28"/>
        </w:rPr>
      </w:pPr>
      <w:r w:rsidRPr="004D6F5A">
        <w:rPr>
          <w:sz w:val="28"/>
          <w:szCs w:val="28"/>
        </w:rPr>
        <w:t xml:space="preserve">В рамках военно-патриотической работы </w:t>
      </w:r>
      <w:r w:rsidR="004D6F5A" w:rsidRPr="004D6F5A">
        <w:rPr>
          <w:sz w:val="28"/>
          <w:szCs w:val="28"/>
        </w:rPr>
        <w:t xml:space="preserve">учителем ОБЖ и </w:t>
      </w:r>
      <w:r w:rsidRPr="004D6F5A">
        <w:rPr>
          <w:sz w:val="28"/>
          <w:szCs w:val="28"/>
        </w:rPr>
        <w:t xml:space="preserve">учащимися </w:t>
      </w:r>
      <w:r w:rsidR="004D6F5A" w:rsidRPr="004D6F5A">
        <w:rPr>
          <w:sz w:val="28"/>
          <w:szCs w:val="28"/>
        </w:rPr>
        <w:t xml:space="preserve">МБОУ </w:t>
      </w:r>
      <w:proofErr w:type="gramStart"/>
      <w:r w:rsidR="004D6F5A" w:rsidRPr="004D6F5A">
        <w:rPr>
          <w:sz w:val="28"/>
          <w:szCs w:val="28"/>
        </w:rPr>
        <w:t>Ленинская</w:t>
      </w:r>
      <w:proofErr w:type="gramEnd"/>
      <w:r w:rsidR="004D6F5A" w:rsidRPr="004D6F5A">
        <w:rPr>
          <w:sz w:val="28"/>
          <w:szCs w:val="28"/>
        </w:rPr>
        <w:t xml:space="preserve"> СОШ </w:t>
      </w:r>
      <w:r w:rsidR="004D6F5A">
        <w:rPr>
          <w:sz w:val="28"/>
          <w:szCs w:val="28"/>
        </w:rPr>
        <w:t>были организованы:</w:t>
      </w:r>
    </w:p>
    <w:p w:rsidR="00F2159D" w:rsidRDefault="004D6F5A" w:rsidP="004D6F5A">
      <w:pPr>
        <w:pStyle w:val="a3"/>
        <w:spacing w:line="276" w:lineRule="auto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F5A">
        <w:rPr>
          <w:sz w:val="28"/>
          <w:szCs w:val="28"/>
        </w:rPr>
        <w:t xml:space="preserve">велосипедная экскурсия с посещением </w:t>
      </w:r>
      <w:proofErr w:type="gramStart"/>
      <w:r w:rsidR="00D22E7A">
        <w:rPr>
          <w:sz w:val="28"/>
          <w:szCs w:val="28"/>
        </w:rPr>
        <w:t>памятников</w:t>
      </w:r>
      <w:proofErr w:type="gramEnd"/>
      <w:r w:rsidR="00D22E7A">
        <w:rPr>
          <w:sz w:val="28"/>
          <w:szCs w:val="28"/>
        </w:rPr>
        <w:t xml:space="preserve"> </w:t>
      </w:r>
      <w:r w:rsidR="00D22E7A" w:rsidRPr="004D6F5A">
        <w:rPr>
          <w:sz w:val="28"/>
          <w:szCs w:val="28"/>
        </w:rPr>
        <w:t xml:space="preserve">погибших воинов в хуторах Весёловского района </w:t>
      </w:r>
      <w:r w:rsidRPr="004D6F5A">
        <w:rPr>
          <w:sz w:val="28"/>
          <w:szCs w:val="28"/>
        </w:rPr>
        <w:t xml:space="preserve">и возложением цветов: </w:t>
      </w:r>
    </w:p>
    <w:p w:rsidR="00E648F1" w:rsidRDefault="004D6F5A" w:rsidP="004D6F5A">
      <w:pPr>
        <w:pStyle w:val="a3"/>
        <w:spacing w:line="276" w:lineRule="auto"/>
        <w:ind w:left="927"/>
        <w:rPr>
          <w:sz w:val="28"/>
          <w:szCs w:val="28"/>
        </w:rPr>
      </w:pPr>
      <w:r w:rsidRPr="004D6F5A">
        <w:rPr>
          <w:sz w:val="28"/>
          <w:szCs w:val="28"/>
        </w:rPr>
        <w:t xml:space="preserve">х. </w:t>
      </w:r>
      <w:proofErr w:type="spellStart"/>
      <w:r w:rsidRPr="004D6F5A">
        <w:rPr>
          <w:sz w:val="28"/>
          <w:szCs w:val="28"/>
        </w:rPr>
        <w:t>Маныч-Балабинка</w:t>
      </w:r>
      <w:proofErr w:type="spellEnd"/>
      <w:r w:rsidRPr="004D6F5A">
        <w:rPr>
          <w:sz w:val="28"/>
          <w:szCs w:val="28"/>
        </w:rPr>
        <w:t xml:space="preserve">, </w:t>
      </w:r>
      <w:proofErr w:type="spellStart"/>
      <w:r w:rsidRPr="004D6F5A">
        <w:rPr>
          <w:sz w:val="28"/>
          <w:szCs w:val="28"/>
        </w:rPr>
        <w:t>В-Солёный</w:t>
      </w:r>
      <w:proofErr w:type="spellEnd"/>
      <w:r w:rsidRPr="004D6F5A">
        <w:rPr>
          <w:sz w:val="28"/>
          <w:szCs w:val="28"/>
        </w:rPr>
        <w:t xml:space="preserve">, </w:t>
      </w:r>
      <w:proofErr w:type="spellStart"/>
      <w:r w:rsidRPr="004D6F5A">
        <w:rPr>
          <w:sz w:val="28"/>
          <w:szCs w:val="28"/>
        </w:rPr>
        <w:t>Цугейкин</w:t>
      </w:r>
      <w:proofErr w:type="spellEnd"/>
      <w:r w:rsidRPr="004D6F5A">
        <w:rPr>
          <w:sz w:val="28"/>
          <w:szCs w:val="28"/>
        </w:rPr>
        <w:t xml:space="preserve"> и братской</w:t>
      </w:r>
      <w:r>
        <w:rPr>
          <w:sz w:val="28"/>
          <w:szCs w:val="28"/>
        </w:rPr>
        <w:t xml:space="preserve"> могиле </w:t>
      </w:r>
      <w:proofErr w:type="gramStart"/>
      <w:r>
        <w:rPr>
          <w:sz w:val="28"/>
          <w:szCs w:val="28"/>
        </w:rPr>
        <w:t>бывшего</w:t>
      </w:r>
      <w:proofErr w:type="gramEnd"/>
      <w:r>
        <w:rPr>
          <w:sz w:val="28"/>
          <w:szCs w:val="28"/>
        </w:rPr>
        <w:t xml:space="preserve"> х. Новопавловка;</w:t>
      </w:r>
      <w:r w:rsidRPr="004D6F5A">
        <w:rPr>
          <w:sz w:val="28"/>
          <w:szCs w:val="28"/>
        </w:rPr>
        <w:t xml:space="preserve"> </w:t>
      </w:r>
    </w:p>
    <w:p w:rsidR="004D6F5A" w:rsidRDefault="004D6F5A" w:rsidP="00AB57E9">
      <w:pPr>
        <w:pStyle w:val="a3"/>
        <w:spacing w:line="276" w:lineRule="auto"/>
        <w:ind w:left="927"/>
        <w:rPr>
          <w:sz w:val="28"/>
          <w:szCs w:val="28"/>
        </w:rPr>
      </w:pPr>
      <w:r>
        <w:rPr>
          <w:sz w:val="28"/>
          <w:szCs w:val="28"/>
        </w:rPr>
        <w:t>- экскурсия по местам боевой славы города-героя Волгоград;</w:t>
      </w:r>
    </w:p>
    <w:p w:rsidR="00D22E7A" w:rsidRPr="00AB57E9" w:rsidRDefault="00D22E7A" w:rsidP="00AB57E9">
      <w:pPr>
        <w:pStyle w:val="a3"/>
        <w:spacing w:line="276" w:lineRule="auto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виртуальная экскурсия по местам боевой славы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Ростова-на-Дону.</w:t>
      </w:r>
    </w:p>
    <w:p w:rsidR="008E43FB" w:rsidRPr="001E0CC3" w:rsidRDefault="008E43FB" w:rsidP="00E17B7D">
      <w:pPr>
        <w:jc w:val="both"/>
        <w:rPr>
          <w:sz w:val="28"/>
        </w:rPr>
      </w:pPr>
    </w:p>
    <w:p w:rsidR="00E17B7D" w:rsidRDefault="00CC5D61" w:rsidP="00F0649C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</w:rPr>
      </w:pPr>
      <w:r w:rsidRPr="001E0CC3">
        <w:rPr>
          <w:sz w:val="28"/>
        </w:rPr>
        <w:t xml:space="preserve">В </w:t>
      </w:r>
      <w:r w:rsidR="008E43FB">
        <w:rPr>
          <w:sz w:val="28"/>
        </w:rPr>
        <w:t>хуторе уже не осталось ветеранов  и</w:t>
      </w:r>
      <w:r w:rsidRPr="001E0CC3">
        <w:rPr>
          <w:sz w:val="28"/>
        </w:rPr>
        <w:t xml:space="preserve"> участник</w:t>
      </w:r>
      <w:r w:rsidR="008E43FB">
        <w:rPr>
          <w:sz w:val="28"/>
        </w:rPr>
        <w:t>ов</w:t>
      </w:r>
      <w:r w:rsidRPr="001E0CC3">
        <w:rPr>
          <w:sz w:val="28"/>
        </w:rPr>
        <w:t xml:space="preserve"> Великой Отечественной войны,</w:t>
      </w:r>
      <w:r w:rsidR="008E43FB">
        <w:rPr>
          <w:sz w:val="28"/>
        </w:rPr>
        <w:t xml:space="preserve"> но </w:t>
      </w:r>
      <w:r w:rsidR="00D22E7A">
        <w:rPr>
          <w:sz w:val="28"/>
        </w:rPr>
        <w:t xml:space="preserve">учащимися </w:t>
      </w:r>
      <w:r w:rsidR="008E43FB">
        <w:rPr>
          <w:sz w:val="28"/>
        </w:rPr>
        <w:t xml:space="preserve"> школы </w:t>
      </w:r>
      <w:r w:rsidR="00D22E7A">
        <w:rPr>
          <w:sz w:val="28"/>
        </w:rPr>
        <w:t>подготовлены</w:t>
      </w:r>
      <w:r w:rsidR="008E43FB">
        <w:rPr>
          <w:sz w:val="28"/>
        </w:rPr>
        <w:t xml:space="preserve"> рефераты, </w:t>
      </w:r>
      <w:r w:rsidR="00D22E7A">
        <w:rPr>
          <w:sz w:val="28"/>
        </w:rPr>
        <w:t xml:space="preserve">оформлены </w:t>
      </w:r>
      <w:r w:rsidR="008E43FB">
        <w:rPr>
          <w:sz w:val="28"/>
        </w:rPr>
        <w:t>папки воспоминаний</w:t>
      </w:r>
      <w:r w:rsidRPr="001E0CC3">
        <w:rPr>
          <w:sz w:val="28"/>
        </w:rPr>
        <w:t xml:space="preserve"> ветеран</w:t>
      </w:r>
      <w:r w:rsidR="008E43FB">
        <w:rPr>
          <w:sz w:val="28"/>
        </w:rPr>
        <w:t>ов и участников</w:t>
      </w:r>
      <w:r w:rsidRPr="001E0CC3">
        <w:rPr>
          <w:sz w:val="28"/>
        </w:rPr>
        <w:t xml:space="preserve"> боевых действий</w:t>
      </w:r>
      <w:r w:rsidR="00D22E7A">
        <w:rPr>
          <w:sz w:val="28"/>
        </w:rPr>
        <w:t>, собран материал «Война глазами детей. Я помню все…» - воспоминания наших односельчан о военном детстве.</w:t>
      </w:r>
    </w:p>
    <w:p w:rsidR="00C21A69" w:rsidRPr="00E17B7D" w:rsidRDefault="00E17B7D" w:rsidP="00F0649C">
      <w:pPr>
        <w:spacing w:line="276" w:lineRule="auto"/>
        <w:jc w:val="both"/>
        <w:rPr>
          <w:sz w:val="28"/>
        </w:rPr>
      </w:pPr>
      <w:r>
        <w:rPr>
          <w:sz w:val="28"/>
        </w:rPr>
        <w:t>3</w:t>
      </w:r>
      <w:r w:rsidR="00C21A69" w:rsidRPr="00E17B7D">
        <w:rPr>
          <w:sz w:val="28"/>
        </w:rPr>
        <w:t xml:space="preserve">.1. </w:t>
      </w:r>
      <w:r w:rsidR="0041181B" w:rsidRPr="00E17B7D">
        <w:rPr>
          <w:sz w:val="28"/>
        </w:rPr>
        <w:t xml:space="preserve">«Война: и было это так», </w:t>
      </w:r>
    </w:p>
    <w:p w:rsidR="00C21A69" w:rsidRDefault="00E17B7D" w:rsidP="00F0649C">
      <w:pPr>
        <w:spacing w:line="276" w:lineRule="auto"/>
        <w:jc w:val="both"/>
        <w:rPr>
          <w:sz w:val="28"/>
        </w:rPr>
      </w:pPr>
      <w:r>
        <w:rPr>
          <w:sz w:val="28"/>
        </w:rPr>
        <w:t>3</w:t>
      </w:r>
      <w:r w:rsidR="00C21A69">
        <w:rPr>
          <w:sz w:val="28"/>
        </w:rPr>
        <w:t xml:space="preserve">.2. </w:t>
      </w:r>
      <w:r w:rsidR="0041181B">
        <w:rPr>
          <w:sz w:val="28"/>
        </w:rPr>
        <w:t>«Мои зем</w:t>
      </w:r>
      <w:r w:rsidR="00C21A69">
        <w:rPr>
          <w:sz w:val="28"/>
        </w:rPr>
        <w:t>ляки – герои Советского Союза»,</w:t>
      </w:r>
    </w:p>
    <w:p w:rsidR="00C21A69" w:rsidRDefault="00E17B7D" w:rsidP="00F0649C">
      <w:pPr>
        <w:spacing w:line="276" w:lineRule="auto"/>
        <w:jc w:val="both"/>
        <w:rPr>
          <w:sz w:val="28"/>
        </w:rPr>
      </w:pPr>
      <w:r>
        <w:rPr>
          <w:sz w:val="28"/>
        </w:rPr>
        <w:t>3</w:t>
      </w:r>
      <w:r w:rsidR="00C21A69">
        <w:rPr>
          <w:sz w:val="28"/>
        </w:rPr>
        <w:t xml:space="preserve">.3. </w:t>
      </w:r>
      <w:r w:rsidR="0041181B">
        <w:rPr>
          <w:sz w:val="28"/>
        </w:rPr>
        <w:t>«У войны не женское лицо»,</w:t>
      </w:r>
    </w:p>
    <w:p w:rsidR="00C21A69" w:rsidRDefault="00E17B7D" w:rsidP="00F0649C">
      <w:pPr>
        <w:spacing w:line="276" w:lineRule="auto"/>
        <w:jc w:val="both"/>
        <w:rPr>
          <w:sz w:val="28"/>
        </w:rPr>
      </w:pPr>
      <w:r>
        <w:rPr>
          <w:sz w:val="28"/>
        </w:rPr>
        <w:t>3</w:t>
      </w:r>
      <w:r w:rsidR="00C21A69">
        <w:rPr>
          <w:sz w:val="28"/>
        </w:rPr>
        <w:t>.4.</w:t>
      </w:r>
      <w:r w:rsidR="0041181B">
        <w:rPr>
          <w:sz w:val="28"/>
        </w:rPr>
        <w:t xml:space="preserve"> «Памятники Великой Отечественной войны на Дону», </w:t>
      </w:r>
    </w:p>
    <w:p w:rsidR="00C21A69" w:rsidRDefault="00E17B7D" w:rsidP="00F0649C">
      <w:pPr>
        <w:spacing w:line="276" w:lineRule="auto"/>
        <w:jc w:val="both"/>
        <w:rPr>
          <w:sz w:val="28"/>
        </w:rPr>
      </w:pPr>
      <w:r>
        <w:rPr>
          <w:sz w:val="28"/>
        </w:rPr>
        <w:t>3</w:t>
      </w:r>
      <w:r w:rsidR="00C21A69">
        <w:rPr>
          <w:sz w:val="28"/>
        </w:rPr>
        <w:t xml:space="preserve">.5. </w:t>
      </w:r>
      <w:r w:rsidR="0041181B">
        <w:rPr>
          <w:sz w:val="28"/>
        </w:rPr>
        <w:t>«Великая Отечественная война» (воспоминания),</w:t>
      </w:r>
    </w:p>
    <w:p w:rsidR="00C21A69" w:rsidRDefault="00E17B7D" w:rsidP="00F0649C">
      <w:pPr>
        <w:spacing w:line="276" w:lineRule="auto"/>
        <w:jc w:val="both"/>
        <w:rPr>
          <w:sz w:val="28"/>
        </w:rPr>
      </w:pPr>
      <w:r>
        <w:rPr>
          <w:sz w:val="28"/>
        </w:rPr>
        <w:t>3</w:t>
      </w:r>
      <w:r w:rsidR="00C21A69">
        <w:rPr>
          <w:sz w:val="28"/>
        </w:rPr>
        <w:t xml:space="preserve">.6. </w:t>
      </w:r>
      <w:r w:rsidR="0041181B">
        <w:rPr>
          <w:sz w:val="28"/>
        </w:rPr>
        <w:t xml:space="preserve">«Воспоминания о войне на территории Ленинской сельской администрации: х. Ленинский, х. Спорный, х. </w:t>
      </w:r>
      <w:proofErr w:type="spellStart"/>
      <w:r w:rsidR="0041181B">
        <w:rPr>
          <w:sz w:val="28"/>
        </w:rPr>
        <w:t>Новосёловка</w:t>
      </w:r>
      <w:proofErr w:type="spellEnd"/>
      <w:r w:rsidR="0041181B">
        <w:rPr>
          <w:sz w:val="28"/>
        </w:rPr>
        <w:t>, х. Маныч-Балабинка, х. Новопавловка»</w:t>
      </w:r>
      <w:r w:rsidR="00784EFB">
        <w:rPr>
          <w:sz w:val="28"/>
        </w:rPr>
        <w:t xml:space="preserve">, </w:t>
      </w:r>
    </w:p>
    <w:p w:rsidR="00C21A69" w:rsidRDefault="00E17B7D" w:rsidP="00F0649C">
      <w:pPr>
        <w:spacing w:line="276" w:lineRule="auto"/>
        <w:jc w:val="both"/>
        <w:rPr>
          <w:sz w:val="28"/>
        </w:rPr>
      </w:pPr>
      <w:r>
        <w:rPr>
          <w:sz w:val="28"/>
        </w:rPr>
        <w:t>3</w:t>
      </w:r>
      <w:r w:rsidR="00C21A69">
        <w:rPr>
          <w:sz w:val="28"/>
        </w:rPr>
        <w:t xml:space="preserve">.7. </w:t>
      </w:r>
      <w:r w:rsidR="00784EFB">
        <w:rPr>
          <w:sz w:val="28"/>
        </w:rPr>
        <w:t>«И</w:t>
      </w:r>
      <w:r w:rsidR="0041181B">
        <w:rPr>
          <w:sz w:val="28"/>
        </w:rPr>
        <w:t>стория хутора в судьбах женщин</w:t>
      </w:r>
      <w:r w:rsidR="00784EFB">
        <w:rPr>
          <w:sz w:val="28"/>
        </w:rPr>
        <w:t xml:space="preserve">», </w:t>
      </w:r>
    </w:p>
    <w:p w:rsidR="00C21A69" w:rsidRDefault="00E17B7D" w:rsidP="00F0649C">
      <w:pPr>
        <w:spacing w:line="276" w:lineRule="auto"/>
        <w:jc w:val="both"/>
        <w:rPr>
          <w:sz w:val="28"/>
        </w:rPr>
      </w:pPr>
      <w:r>
        <w:rPr>
          <w:sz w:val="28"/>
        </w:rPr>
        <w:t>3</w:t>
      </w:r>
      <w:r w:rsidR="00C21A69">
        <w:rPr>
          <w:sz w:val="28"/>
        </w:rPr>
        <w:t xml:space="preserve">.8. </w:t>
      </w:r>
      <w:r w:rsidR="00784EFB">
        <w:rPr>
          <w:sz w:val="28"/>
        </w:rPr>
        <w:t xml:space="preserve">«Неугасимый огонь памяти», </w:t>
      </w:r>
    </w:p>
    <w:p w:rsidR="00C21A69" w:rsidRDefault="00E17B7D" w:rsidP="00F0649C">
      <w:pPr>
        <w:spacing w:line="276" w:lineRule="auto"/>
        <w:jc w:val="both"/>
        <w:rPr>
          <w:sz w:val="28"/>
        </w:rPr>
      </w:pPr>
      <w:r>
        <w:rPr>
          <w:sz w:val="28"/>
        </w:rPr>
        <w:t>3</w:t>
      </w:r>
      <w:r w:rsidR="00C21A69">
        <w:rPr>
          <w:sz w:val="28"/>
        </w:rPr>
        <w:t xml:space="preserve">.9. </w:t>
      </w:r>
      <w:r w:rsidR="00784EFB">
        <w:rPr>
          <w:sz w:val="28"/>
        </w:rPr>
        <w:t xml:space="preserve">«Они сражались за Родину», </w:t>
      </w:r>
    </w:p>
    <w:p w:rsidR="00C21A69" w:rsidRDefault="00E17B7D" w:rsidP="00F0649C">
      <w:pPr>
        <w:spacing w:line="276" w:lineRule="auto"/>
        <w:jc w:val="both"/>
        <w:rPr>
          <w:sz w:val="28"/>
        </w:rPr>
      </w:pPr>
      <w:r>
        <w:rPr>
          <w:sz w:val="28"/>
        </w:rPr>
        <w:t>3</w:t>
      </w:r>
      <w:r w:rsidR="00C21A69">
        <w:rPr>
          <w:sz w:val="28"/>
        </w:rPr>
        <w:t>.10.</w:t>
      </w:r>
      <w:r w:rsidR="00784EFB">
        <w:rPr>
          <w:sz w:val="28"/>
        </w:rPr>
        <w:t xml:space="preserve">«Записки политотдела 86 гвардейской стрелковой Николаевской дивизии, с которой прошел свой боевой путь Стригин Петр Акимович», </w:t>
      </w:r>
    </w:p>
    <w:p w:rsidR="00CC5D61" w:rsidRDefault="00E17B7D" w:rsidP="00F0649C">
      <w:pPr>
        <w:spacing w:line="276" w:lineRule="auto"/>
        <w:jc w:val="both"/>
        <w:rPr>
          <w:sz w:val="28"/>
        </w:rPr>
      </w:pPr>
      <w:r>
        <w:rPr>
          <w:sz w:val="28"/>
        </w:rPr>
        <w:t>3</w:t>
      </w:r>
      <w:r w:rsidR="00C21A69">
        <w:rPr>
          <w:sz w:val="28"/>
        </w:rPr>
        <w:t>.11.«Поклон перед вечностью»</w:t>
      </w:r>
      <w:r w:rsidR="004429E8">
        <w:rPr>
          <w:sz w:val="28"/>
        </w:rPr>
        <w:t xml:space="preserve">, </w:t>
      </w:r>
      <w:r w:rsidR="00C21A69">
        <w:rPr>
          <w:sz w:val="28"/>
        </w:rPr>
        <w:t xml:space="preserve"> - </w:t>
      </w:r>
      <w:r w:rsidR="00784EFB">
        <w:rPr>
          <w:sz w:val="28"/>
        </w:rPr>
        <w:t xml:space="preserve">исследовательская работа </w:t>
      </w:r>
      <w:r w:rsidR="002F3C1E">
        <w:rPr>
          <w:sz w:val="28"/>
        </w:rPr>
        <w:t>о создании памятника «Воин и мальчик»</w:t>
      </w:r>
      <w:r w:rsidR="00C21A69">
        <w:rPr>
          <w:sz w:val="28"/>
        </w:rPr>
        <w:t>.</w:t>
      </w:r>
      <w:r w:rsidR="002F3C1E">
        <w:rPr>
          <w:sz w:val="28"/>
        </w:rPr>
        <w:t xml:space="preserve"> </w:t>
      </w:r>
    </w:p>
    <w:p w:rsidR="008774F6" w:rsidRDefault="008774F6" w:rsidP="00F0649C">
      <w:pPr>
        <w:spacing w:line="276" w:lineRule="auto"/>
        <w:jc w:val="both"/>
        <w:rPr>
          <w:sz w:val="28"/>
        </w:rPr>
      </w:pPr>
      <w:r>
        <w:rPr>
          <w:sz w:val="28"/>
        </w:rPr>
        <w:t>3.12. «Герои нашего времени»-  исследовательская работа о воинах  Афганцах нашего хутора.</w:t>
      </w:r>
    </w:p>
    <w:p w:rsidR="00D22E7A" w:rsidRDefault="00D22E7A" w:rsidP="00F0649C">
      <w:pPr>
        <w:spacing w:line="276" w:lineRule="auto"/>
        <w:jc w:val="both"/>
        <w:rPr>
          <w:sz w:val="28"/>
        </w:rPr>
      </w:pPr>
      <w:r>
        <w:rPr>
          <w:sz w:val="28"/>
        </w:rPr>
        <w:t>3.13 «О чем рассказали старые фотографии или история одного памятника» - исследовательская работа о памятнике А.А. Жданову.</w:t>
      </w:r>
    </w:p>
    <w:p w:rsidR="00AB57E9" w:rsidRDefault="00AB57E9" w:rsidP="00F0649C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Ежегодно проводятся встречи с ветеранами боевых действий в Афганистане и Чечне.</w:t>
      </w:r>
    </w:p>
    <w:p w:rsidR="0098154A" w:rsidRDefault="0098154A" w:rsidP="00F0649C">
      <w:pPr>
        <w:spacing w:line="276" w:lineRule="auto"/>
        <w:jc w:val="both"/>
        <w:rPr>
          <w:sz w:val="28"/>
        </w:rPr>
      </w:pPr>
      <w:r>
        <w:rPr>
          <w:sz w:val="28"/>
        </w:rPr>
        <w:t>Интересные диалоги – общения состоялись при встречах с участником ликвидации аварии на ЧАЭС Бакланом А.М. и известным краеведом, писателем Колесовым Г.С.</w:t>
      </w:r>
    </w:p>
    <w:p w:rsidR="008E43FB" w:rsidRPr="001E0CC3" w:rsidRDefault="008E43FB" w:rsidP="00F0649C">
      <w:pPr>
        <w:spacing w:line="276" w:lineRule="auto"/>
        <w:ind w:left="567"/>
        <w:jc w:val="both"/>
        <w:rPr>
          <w:sz w:val="28"/>
        </w:rPr>
      </w:pPr>
    </w:p>
    <w:p w:rsidR="007921E6" w:rsidRDefault="007921E6" w:rsidP="00F0649C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В рамках военно-патриотического направления работы в МБОУ </w:t>
      </w:r>
      <w:proofErr w:type="gramStart"/>
      <w:r>
        <w:rPr>
          <w:sz w:val="28"/>
        </w:rPr>
        <w:t>Ленинская</w:t>
      </w:r>
      <w:proofErr w:type="gramEnd"/>
      <w:r>
        <w:rPr>
          <w:sz w:val="28"/>
        </w:rPr>
        <w:t xml:space="preserve"> СОШ ежемесячно проводятся различный мероприятия с целью </w:t>
      </w:r>
      <w:r w:rsidRPr="007921E6">
        <w:rPr>
          <w:sz w:val="28"/>
          <w:szCs w:val="28"/>
        </w:rPr>
        <w:t>воспитани</w:t>
      </w:r>
      <w:r>
        <w:rPr>
          <w:sz w:val="28"/>
          <w:szCs w:val="28"/>
        </w:rPr>
        <w:t>я</w:t>
      </w:r>
      <w:r w:rsidRPr="007921E6">
        <w:rPr>
          <w:sz w:val="28"/>
          <w:szCs w:val="28"/>
        </w:rPr>
        <w:t xml:space="preserve"> гражданской ответственности, патриотизма,  уважения к истории, культуре своей страны,</w:t>
      </w:r>
      <w:r>
        <w:rPr>
          <w:sz w:val="28"/>
          <w:szCs w:val="28"/>
        </w:rPr>
        <w:t xml:space="preserve"> своей Малой Родины,  сохранения</w:t>
      </w:r>
      <w:r w:rsidRPr="007921E6">
        <w:rPr>
          <w:sz w:val="28"/>
          <w:szCs w:val="28"/>
        </w:rPr>
        <w:t xml:space="preserve"> традиций.</w:t>
      </w:r>
      <w:r>
        <w:rPr>
          <w:sz w:val="28"/>
        </w:rPr>
        <w:t xml:space="preserve"> </w:t>
      </w:r>
    </w:p>
    <w:p w:rsidR="007921E6" w:rsidRDefault="007921E6" w:rsidP="00F0649C">
      <w:pPr>
        <w:spacing w:line="276" w:lineRule="auto"/>
        <w:jc w:val="both"/>
        <w:rPr>
          <w:sz w:val="28"/>
        </w:rPr>
      </w:pPr>
      <w:r>
        <w:rPr>
          <w:sz w:val="28"/>
        </w:rPr>
        <w:t>Особое внимание этому направлению уделяется в период месяч</w:t>
      </w:r>
      <w:r w:rsidR="00D22E7A">
        <w:rPr>
          <w:sz w:val="28"/>
        </w:rPr>
        <w:t>ников оборонно-массовой работы. Т</w:t>
      </w:r>
      <w:r>
        <w:rPr>
          <w:sz w:val="28"/>
        </w:rPr>
        <w:t xml:space="preserve">радиционными стали следующие мероприятия: </w:t>
      </w:r>
    </w:p>
    <w:p w:rsidR="007921E6" w:rsidRPr="007921E6" w:rsidRDefault="007921E6" w:rsidP="00F0649C">
      <w:pPr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- л</w:t>
      </w:r>
      <w:r w:rsidRPr="007921E6">
        <w:rPr>
          <w:sz w:val="28"/>
          <w:szCs w:val="22"/>
        </w:rPr>
        <w:t xml:space="preserve">итературно-поэтический салон «Мой край, опалённый войной», посвящен событиям военных лет на </w:t>
      </w:r>
      <w:r>
        <w:rPr>
          <w:sz w:val="28"/>
          <w:szCs w:val="22"/>
        </w:rPr>
        <w:t>территории Весёловского района;</w:t>
      </w:r>
    </w:p>
    <w:p w:rsidR="007921E6" w:rsidRPr="007921E6" w:rsidRDefault="007921E6" w:rsidP="00F0649C">
      <w:pPr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- с</w:t>
      </w:r>
      <w:r w:rsidRPr="007921E6">
        <w:rPr>
          <w:sz w:val="28"/>
          <w:szCs w:val="22"/>
        </w:rPr>
        <w:t>мотр строя и песни «Солдат всегда в строю»</w:t>
      </w:r>
      <w:r>
        <w:rPr>
          <w:sz w:val="28"/>
          <w:szCs w:val="22"/>
        </w:rPr>
        <w:t>;</w:t>
      </w:r>
    </w:p>
    <w:p w:rsidR="007921E6" w:rsidRPr="007921E6" w:rsidRDefault="007921E6" w:rsidP="00F0649C">
      <w:pPr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- к</w:t>
      </w:r>
      <w:r w:rsidRPr="007921E6">
        <w:rPr>
          <w:sz w:val="28"/>
          <w:szCs w:val="22"/>
        </w:rPr>
        <w:t>онкурс рисунков «Никто не забыт, ничто не забыто»</w:t>
      </w:r>
      <w:r>
        <w:rPr>
          <w:sz w:val="28"/>
          <w:szCs w:val="22"/>
        </w:rPr>
        <w:t>,</w:t>
      </w:r>
      <w:r w:rsidRPr="007921E6">
        <w:rPr>
          <w:sz w:val="28"/>
          <w:szCs w:val="22"/>
        </w:rPr>
        <w:t xml:space="preserve"> «Мы помним твой подвиг, солдат»</w:t>
      </w:r>
      <w:r>
        <w:rPr>
          <w:sz w:val="28"/>
          <w:szCs w:val="22"/>
        </w:rPr>
        <w:t>;</w:t>
      </w:r>
    </w:p>
    <w:p w:rsidR="007921E6" w:rsidRPr="007921E6" w:rsidRDefault="00AB57E9" w:rsidP="00F0649C">
      <w:pPr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- </w:t>
      </w:r>
      <w:r w:rsidR="007921E6">
        <w:rPr>
          <w:sz w:val="28"/>
          <w:szCs w:val="22"/>
        </w:rPr>
        <w:t>с</w:t>
      </w:r>
      <w:r w:rsidR="007921E6" w:rsidRPr="007921E6">
        <w:rPr>
          <w:sz w:val="28"/>
          <w:szCs w:val="22"/>
        </w:rPr>
        <w:t>оздание газет</w:t>
      </w:r>
      <w:r w:rsidR="007921E6">
        <w:rPr>
          <w:sz w:val="28"/>
          <w:szCs w:val="22"/>
        </w:rPr>
        <w:t>, посвященных самым знаменательным датам ВОВ</w:t>
      </w:r>
      <w:r w:rsidR="007921E6" w:rsidRPr="007921E6">
        <w:rPr>
          <w:sz w:val="28"/>
          <w:szCs w:val="22"/>
        </w:rPr>
        <w:t xml:space="preserve"> «Тяжелые вёрсты войны»</w:t>
      </w:r>
      <w:r w:rsidR="007921E6">
        <w:rPr>
          <w:sz w:val="28"/>
          <w:szCs w:val="22"/>
        </w:rPr>
        <w:t>;</w:t>
      </w:r>
    </w:p>
    <w:p w:rsidR="007921E6" w:rsidRPr="007921E6" w:rsidRDefault="007921E6" w:rsidP="00F0649C">
      <w:pPr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- л</w:t>
      </w:r>
      <w:r w:rsidRPr="007921E6">
        <w:rPr>
          <w:sz w:val="28"/>
          <w:szCs w:val="22"/>
        </w:rPr>
        <w:t>итературно</w:t>
      </w:r>
      <w:r>
        <w:rPr>
          <w:sz w:val="28"/>
          <w:szCs w:val="22"/>
        </w:rPr>
        <w:t xml:space="preserve"> </w:t>
      </w:r>
      <w:r w:rsidRPr="007921E6">
        <w:rPr>
          <w:sz w:val="28"/>
          <w:szCs w:val="22"/>
        </w:rPr>
        <w:t>- музыкальная гостиная «Война в стихах и песнях»</w:t>
      </w:r>
      <w:r>
        <w:rPr>
          <w:sz w:val="28"/>
          <w:szCs w:val="22"/>
        </w:rPr>
        <w:t>;</w:t>
      </w:r>
    </w:p>
    <w:p w:rsidR="007921E6" w:rsidRDefault="007921E6" w:rsidP="00F0649C">
      <w:pPr>
        <w:tabs>
          <w:tab w:val="left" w:pos="9540"/>
        </w:tabs>
        <w:spacing w:line="276" w:lineRule="auto"/>
        <w:ind w:left="-567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- </w:t>
      </w:r>
      <w:r w:rsidRPr="0063421A">
        <w:rPr>
          <w:rFonts w:eastAsia="Calibri"/>
          <w:sz w:val="28"/>
          <w:szCs w:val="28"/>
        </w:rPr>
        <w:t>книжн</w:t>
      </w:r>
      <w:r>
        <w:rPr>
          <w:rFonts w:eastAsia="Calibri"/>
          <w:sz w:val="28"/>
          <w:szCs w:val="28"/>
        </w:rPr>
        <w:t>ые</w:t>
      </w:r>
      <w:r w:rsidRPr="0063421A">
        <w:rPr>
          <w:rFonts w:eastAsia="Calibri"/>
          <w:sz w:val="28"/>
          <w:szCs w:val="28"/>
        </w:rPr>
        <w:t xml:space="preserve"> выставк</w:t>
      </w:r>
      <w:r>
        <w:rPr>
          <w:rFonts w:eastAsia="Calibri"/>
          <w:sz w:val="28"/>
          <w:szCs w:val="28"/>
        </w:rPr>
        <w:t>и:</w:t>
      </w:r>
      <w:r w:rsidRPr="0063421A">
        <w:rPr>
          <w:rFonts w:eastAsia="Calibri"/>
          <w:sz w:val="28"/>
          <w:szCs w:val="28"/>
        </w:rPr>
        <w:t xml:space="preserve"> «Защитники земли русской»</w:t>
      </w:r>
      <w:r>
        <w:rPr>
          <w:rFonts w:eastAsia="Calibri"/>
          <w:sz w:val="28"/>
          <w:szCs w:val="28"/>
        </w:rPr>
        <w:t xml:space="preserve">; </w:t>
      </w:r>
    </w:p>
    <w:p w:rsidR="007921E6" w:rsidRDefault="007921E6" w:rsidP="00F0649C">
      <w:pPr>
        <w:tabs>
          <w:tab w:val="left" w:pos="9540"/>
        </w:tabs>
        <w:spacing w:line="276" w:lineRule="auto"/>
        <w:ind w:left="-567" w:firstLine="540"/>
        <w:jc w:val="both"/>
        <w:rPr>
          <w:sz w:val="22"/>
          <w:szCs w:val="22"/>
        </w:rPr>
      </w:pPr>
      <w:r>
        <w:rPr>
          <w:rFonts w:eastAsia="Calibri"/>
          <w:sz w:val="28"/>
          <w:szCs w:val="28"/>
        </w:rPr>
        <w:t xml:space="preserve">   - </w:t>
      </w:r>
      <w:r w:rsidR="00E17B7D">
        <w:rPr>
          <w:rFonts w:eastAsia="Calibri"/>
          <w:sz w:val="28"/>
          <w:szCs w:val="28"/>
        </w:rPr>
        <w:t xml:space="preserve">книжная </w:t>
      </w:r>
      <w:r>
        <w:rPr>
          <w:rFonts w:eastAsia="Calibri"/>
          <w:sz w:val="28"/>
          <w:szCs w:val="28"/>
        </w:rPr>
        <w:t>в</w:t>
      </w:r>
      <w:r w:rsidRPr="0063421A">
        <w:rPr>
          <w:sz w:val="28"/>
          <w:szCs w:val="28"/>
        </w:rPr>
        <w:t>ыставка-обзор «Порохом пропахшие страницы»</w:t>
      </w:r>
      <w:r>
        <w:rPr>
          <w:sz w:val="28"/>
          <w:szCs w:val="28"/>
        </w:rPr>
        <w:t>;</w:t>
      </w:r>
    </w:p>
    <w:p w:rsidR="007921E6" w:rsidRDefault="007921E6" w:rsidP="00F06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развлекательно-конкурсная программа «Отцы и дети»;</w:t>
      </w:r>
    </w:p>
    <w:p w:rsidR="007921E6" w:rsidRDefault="007921E6" w:rsidP="00F064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акция «Подарок солдату»;</w:t>
      </w:r>
    </w:p>
    <w:p w:rsidR="007921E6" w:rsidRPr="001C3CDC" w:rsidRDefault="007921E6" w:rsidP="00F0649C">
      <w:pPr>
        <w:spacing w:line="276" w:lineRule="auto"/>
        <w:jc w:val="both"/>
        <w:rPr>
          <w:b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   - </w:t>
      </w:r>
      <w:r w:rsidRPr="001C3CDC">
        <w:rPr>
          <w:rStyle w:val="a4"/>
          <w:b w:val="0"/>
          <w:color w:val="000000" w:themeColor="text1"/>
          <w:sz w:val="28"/>
          <w:szCs w:val="28"/>
        </w:rPr>
        <w:t>акции « Георгиевская ленточка», «Возроди память»</w:t>
      </w:r>
      <w:r w:rsidR="00E17B7D">
        <w:rPr>
          <w:rStyle w:val="a4"/>
          <w:b w:val="0"/>
          <w:color w:val="000000" w:themeColor="text1"/>
          <w:sz w:val="28"/>
          <w:szCs w:val="28"/>
        </w:rPr>
        <w:t>;</w:t>
      </w:r>
    </w:p>
    <w:p w:rsidR="007921E6" w:rsidRDefault="007921E6" w:rsidP="00F0649C">
      <w:pPr>
        <w:spacing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- уроки Мужества</w:t>
      </w:r>
      <w:r w:rsidR="00E17B7D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  <w:r w:rsidRPr="003F6354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Чтобы помнили…</w:t>
      </w:r>
      <w:r w:rsidRPr="003F635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</w:t>
      </w:r>
      <w:r w:rsidR="00AB57E9" w:rsidRPr="007921E6">
        <w:rPr>
          <w:sz w:val="28"/>
          <w:szCs w:val="22"/>
        </w:rPr>
        <w:t>«Афганистан – ты боль моя»</w:t>
      </w:r>
      <w:r w:rsidR="00AB57E9">
        <w:rPr>
          <w:sz w:val="28"/>
          <w:szCs w:val="22"/>
        </w:rPr>
        <w:t>,</w:t>
      </w:r>
      <w:r w:rsidR="00AB57E9" w:rsidRPr="00CA6853">
        <w:rPr>
          <w:sz w:val="28"/>
          <w:szCs w:val="28"/>
        </w:rPr>
        <w:t xml:space="preserve"> </w:t>
      </w:r>
      <w:r w:rsidRPr="00CA6853">
        <w:rPr>
          <w:sz w:val="28"/>
          <w:szCs w:val="28"/>
        </w:rPr>
        <w:t>«Этих дней не смолкнет слава»</w:t>
      </w:r>
      <w:r>
        <w:rPr>
          <w:sz w:val="28"/>
          <w:szCs w:val="28"/>
        </w:rPr>
        <w:t>;</w:t>
      </w:r>
    </w:p>
    <w:p w:rsidR="007921E6" w:rsidRDefault="007921E6" w:rsidP="00F0649C">
      <w:pPr>
        <w:spacing w:line="276" w:lineRule="auto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- </w:t>
      </w:r>
      <w:r w:rsidRPr="0063421A">
        <w:rPr>
          <w:rStyle w:val="c3"/>
          <w:sz w:val="28"/>
          <w:szCs w:val="28"/>
        </w:rPr>
        <w:t>классны</w:t>
      </w:r>
      <w:r>
        <w:rPr>
          <w:rStyle w:val="c3"/>
          <w:sz w:val="28"/>
          <w:szCs w:val="28"/>
        </w:rPr>
        <w:t>е</w:t>
      </w:r>
      <w:r w:rsidRPr="0063421A">
        <w:rPr>
          <w:rStyle w:val="c3"/>
          <w:sz w:val="28"/>
          <w:szCs w:val="28"/>
        </w:rPr>
        <w:t xml:space="preserve"> час</w:t>
      </w:r>
      <w:r>
        <w:rPr>
          <w:rStyle w:val="c3"/>
          <w:sz w:val="28"/>
          <w:szCs w:val="28"/>
        </w:rPr>
        <w:t>ы</w:t>
      </w:r>
      <w:r w:rsidR="00E17B7D">
        <w:rPr>
          <w:rStyle w:val="c3"/>
          <w:sz w:val="28"/>
          <w:szCs w:val="28"/>
        </w:rPr>
        <w:t>:</w:t>
      </w:r>
      <w:r w:rsidRPr="0063421A">
        <w:rPr>
          <w:rStyle w:val="c3"/>
          <w:sz w:val="28"/>
          <w:szCs w:val="28"/>
        </w:rPr>
        <w:t xml:space="preserve"> «И жизнью смерть была побеждена»</w:t>
      </w:r>
      <w:r>
        <w:rPr>
          <w:rStyle w:val="c3"/>
          <w:sz w:val="28"/>
          <w:szCs w:val="28"/>
        </w:rPr>
        <w:t xml:space="preserve"> (блокада Ленинграда), </w:t>
      </w:r>
      <w:r w:rsidRPr="001C3CDC">
        <w:rPr>
          <w:rStyle w:val="c3"/>
          <w:sz w:val="28"/>
          <w:szCs w:val="28"/>
        </w:rPr>
        <w:t xml:space="preserve"> </w:t>
      </w:r>
      <w:r w:rsidRPr="0063421A">
        <w:rPr>
          <w:rStyle w:val="c3"/>
          <w:sz w:val="28"/>
          <w:szCs w:val="28"/>
        </w:rPr>
        <w:t>«Дети и Великая Отечественная война»</w:t>
      </w:r>
      <w:r>
        <w:rPr>
          <w:rStyle w:val="c3"/>
          <w:sz w:val="28"/>
          <w:szCs w:val="28"/>
        </w:rPr>
        <w:t>,</w:t>
      </w:r>
      <w:r w:rsidRPr="0063421A">
        <w:rPr>
          <w:rStyle w:val="c3"/>
          <w:sz w:val="28"/>
          <w:szCs w:val="28"/>
        </w:rPr>
        <w:t xml:space="preserve"> «В жизни всегда есть место подвигу»</w:t>
      </w:r>
      <w:r>
        <w:rPr>
          <w:rStyle w:val="c3"/>
          <w:sz w:val="28"/>
          <w:szCs w:val="28"/>
        </w:rPr>
        <w:t xml:space="preserve"> и др</w:t>
      </w:r>
      <w:proofErr w:type="gramStart"/>
      <w:r>
        <w:rPr>
          <w:rStyle w:val="c3"/>
          <w:sz w:val="28"/>
          <w:szCs w:val="28"/>
        </w:rPr>
        <w:t>.</w:t>
      </w:r>
      <w:r w:rsidRPr="0063421A">
        <w:rPr>
          <w:rStyle w:val="c3"/>
          <w:sz w:val="28"/>
          <w:szCs w:val="28"/>
        </w:rPr>
        <w:t>.</w:t>
      </w:r>
      <w:proofErr w:type="gramEnd"/>
    </w:p>
    <w:p w:rsidR="00CC5D61" w:rsidRDefault="003A70ED" w:rsidP="00D22E7A">
      <w:pPr>
        <w:spacing w:line="276" w:lineRule="auto"/>
        <w:jc w:val="both"/>
        <w:rPr>
          <w:sz w:val="28"/>
        </w:rPr>
      </w:pPr>
      <w:r>
        <w:rPr>
          <w:rStyle w:val="c3"/>
          <w:sz w:val="28"/>
          <w:szCs w:val="28"/>
        </w:rPr>
        <w:t>Ежегодно учащиеся принимают участие в районном конкурсе военно-патриотической песни «Гвоздики Отечества», г</w:t>
      </w:r>
      <w:r w:rsidR="00AB57E9">
        <w:rPr>
          <w:rStyle w:val="c3"/>
          <w:sz w:val="28"/>
          <w:szCs w:val="28"/>
        </w:rPr>
        <w:t>де занимаем призовые места (2016</w:t>
      </w:r>
      <w:r>
        <w:rPr>
          <w:rStyle w:val="c3"/>
          <w:sz w:val="28"/>
          <w:szCs w:val="28"/>
        </w:rPr>
        <w:t xml:space="preserve"> г. – 3 место</w:t>
      </w:r>
      <w:r w:rsidR="00D22E7A">
        <w:rPr>
          <w:rStyle w:val="c3"/>
          <w:sz w:val="28"/>
          <w:szCs w:val="28"/>
        </w:rPr>
        <w:t>)</w:t>
      </w:r>
      <w:r w:rsidR="00AB57E9">
        <w:rPr>
          <w:rStyle w:val="c3"/>
          <w:sz w:val="28"/>
          <w:szCs w:val="28"/>
        </w:rPr>
        <w:t xml:space="preserve">, </w:t>
      </w:r>
      <w:r w:rsidR="00D22E7A">
        <w:rPr>
          <w:rStyle w:val="c3"/>
          <w:sz w:val="28"/>
          <w:szCs w:val="28"/>
        </w:rPr>
        <w:t>«Юность Дона» (</w:t>
      </w:r>
      <w:r w:rsidR="00AB57E9">
        <w:rPr>
          <w:rStyle w:val="c3"/>
          <w:sz w:val="28"/>
          <w:szCs w:val="28"/>
        </w:rPr>
        <w:t xml:space="preserve">2017 г. -    </w:t>
      </w:r>
      <w:r w:rsidR="00D22E7A">
        <w:rPr>
          <w:rStyle w:val="c3"/>
          <w:sz w:val="28"/>
          <w:szCs w:val="28"/>
        </w:rPr>
        <w:t xml:space="preserve">победители и призёры в разных номинациях) </w:t>
      </w:r>
      <w:r w:rsidR="0029501A">
        <w:rPr>
          <w:b/>
          <w:sz w:val="28"/>
        </w:rPr>
        <w:t xml:space="preserve"> </w:t>
      </w:r>
      <w:r w:rsidR="0029501A">
        <w:rPr>
          <w:sz w:val="28"/>
        </w:rPr>
        <w:t>Учащиеся 8</w:t>
      </w:r>
      <w:r w:rsidR="0029501A" w:rsidRPr="0029501A">
        <w:rPr>
          <w:sz w:val="28"/>
        </w:rPr>
        <w:t>-11 классов принимают участие в районных</w:t>
      </w:r>
      <w:r w:rsidR="00CC5D61" w:rsidRPr="0029501A">
        <w:rPr>
          <w:sz w:val="28"/>
        </w:rPr>
        <w:t xml:space="preserve"> военно-патриотич</w:t>
      </w:r>
      <w:r w:rsidR="007921E6" w:rsidRPr="0029501A">
        <w:rPr>
          <w:sz w:val="28"/>
        </w:rPr>
        <w:t>еских игр</w:t>
      </w:r>
      <w:r w:rsidR="0029501A" w:rsidRPr="0029501A">
        <w:rPr>
          <w:sz w:val="28"/>
        </w:rPr>
        <w:t>ах:</w:t>
      </w:r>
      <w:r w:rsidR="007921E6" w:rsidRPr="0029501A">
        <w:rPr>
          <w:sz w:val="28"/>
        </w:rPr>
        <w:t xml:space="preserve"> «</w:t>
      </w:r>
      <w:r w:rsidR="0029501A" w:rsidRPr="0029501A">
        <w:rPr>
          <w:sz w:val="28"/>
        </w:rPr>
        <w:t>Служу Отечеству», «Орленок», «Допризывная молодежь», конкурсе на кубок им</w:t>
      </w:r>
      <w:r w:rsidR="0029501A">
        <w:rPr>
          <w:sz w:val="28"/>
        </w:rPr>
        <w:t>ени</w:t>
      </w:r>
      <w:r w:rsidR="0029501A" w:rsidRPr="0029501A">
        <w:rPr>
          <w:sz w:val="28"/>
        </w:rPr>
        <w:t xml:space="preserve"> Катькалова</w:t>
      </w:r>
      <w:r w:rsidR="0029501A">
        <w:rPr>
          <w:sz w:val="28"/>
        </w:rPr>
        <w:t xml:space="preserve">. Старшеклассники познают азы военной подготовки: стрельба, строевая подготовка, общая физическая подготовка, тактическая подготовка. При этом </w:t>
      </w:r>
      <w:r w:rsidR="0029501A">
        <w:rPr>
          <w:sz w:val="28"/>
        </w:rPr>
        <w:lastRenderedPageBreak/>
        <w:t>приобретают</w:t>
      </w:r>
      <w:r w:rsidR="00AB57E9">
        <w:rPr>
          <w:sz w:val="28"/>
        </w:rPr>
        <w:t>ся</w:t>
      </w:r>
      <w:r w:rsidR="0029501A">
        <w:rPr>
          <w:sz w:val="28"/>
        </w:rPr>
        <w:t xml:space="preserve"> навыки работы в команде, </w:t>
      </w:r>
      <w:r w:rsidR="00AB57E9">
        <w:rPr>
          <w:sz w:val="28"/>
        </w:rPr>
        <w:t xml:space="preserve">умение самостоятельно принимать решения, </w:t>
      </w:r>
      <w:r w:rsidR="0029501A">
        <w:rPr>
          <w:sz w:val="28"/>
        </w:rPr>
        <w:t>развивают</w:t>
      </w:r>
      <w:r w:rsidR="00EA7B2D">
        <w:rPr>
          <w:sz w:val="28"/>
        </w:rPr>
        <w:t>ся</w:t>
      </w:r>
      <w:r w:rsidR="0029501A">
        <w:rPr>
          <w:sz w:val="28"/>
        </w:rPr>
        <w:t xml:space="preserve"> ловкость, скоростно-</w:t>
      </w:r>
      <w:r w:rsidR="00B378B1">
        <w:rPr>
          <w:sz w:val="28"/>
        </w:rPr>
        <w:t>силовые каче</w:t>
      </w:r>
      <w:r w:rsidR="0029501A">
        <w:rPr>
          <w:sz w:val="28"/>
        </w:rPr>
        <w:t xml:space="preserve">ства. </w:t>
      </w:r>
    </w:p>
    <w:p w:rsidR="00E17B7D" w:rsidRDefault="003A70ED" w:rsidP="00F0649C">
      <w:pPr>
        <w:spacing w:line="276" w:lineRule="auto"/>
        <w:ind w:left="567"/>
        <w:jc w:val="both"/>
        <w:rPr>
          <w:sz w:val="28"/>
        </w:rPr>
      </w:pPr>
      <w:r>
        <w:rPr>
          <w:sz w:val="28"/>
        </w:rPr>
        <w:t xml:space="preserve">- в </w:t>
      </w:r>
      <w:r w:rsidR="00E17B7D">
        <w:rPr>
          <w:sz w:val="28"/>
        </w:rPr>
        <w:t>2012 г.- 1 командное место в финальных соревнованиях областной Спартакиады допризывной и призывной молодежи, посвященной 67-летию Победы;</w:t>
      </w:r>
    </w:p>
    <w:p w:rsidR="00E17B7D" w:rsidRDefault="003A70ED" w:rsidP="00F0649C">
      <w:pPr>
        <w:spacing w:line="276" w:lineRule="auto"/>
        <w:ind w:left="567"/>
        <w:jc w:val="both"/>
        <w:rPr>
          <w:sz w:val="28"/>
        </w:rPr>
      </w:pPr>
      <w:r>
        <w:rPr>
          <w:sz w:val="28"/>
        </w:rPr>
        <w:t xml:space="preserve">- в </w:t>
      </w:r>
      <w:r w:rsidR="00E17B7D">
        <w:rPr>
          <w:sz w:val="28"/>
        </w:rPr>
        <w:t xml:space="preserve">2013 г. - 1 </w:t>
      </w:r>
      <w:r>
        <w:rPr>
          <w:sz w:val="28"/>
        </w:rPr>
        <w:t>обще</w:t>
      </w:r>
      <w:r w:rsidR="00E17B7D">
        <w:rPr>
          <w:sz w:val="28"/>
        </w:rPr>
        <w:t>командное место в финальных соревнованиях областной Спартакиады допризывной и призывной молодежи;</w:t>
      </w:r>
    </w:p>
    <w:p w:rsidR="00E17B7D" w:rsidRDefault="003A70ED" w:rsidP="00F0649C">
      <w:pPr>
        <w:spacing w:line="276" w:lineRule="auto"/>
        <w:ind w:left="567"/>
        <w:jc w:val="both"/>
        <w:rPr>
          <w:sz w:val="28"/>
        </w:rPr>
      </w:pPr>
      <w:r>
        <w:rPr>
          <w:sz w:val="28"/>
        </w:rPr>
        <w:t xml:space="preserve">- в </w:t>
      </w:r>
      <w:r w:rsidR="00E17B7D">
        <w:rPr>
          <w:sz w:val="28"/>
        </w:rPr>
        <w:t xml:space="preserve">2012 г. </w:t>
      </w:r>
      <w:r>
        <w:rPr>
          <w:sz w:val="28"/>
        </w:rPr>
        <w:t>–</w:t>
      </w:r>
      <w:r w:rsidR="00E17B7D">
        <w:rPr>
          <w:sz w:val="28"/>
        </w:rPr>
        <w:t xml:space="preserve"> </w:t>
      </w:r>
      <w:r>
        <w:rPr>
          <w:sz w:val="28"/>
        </w:rPr>
        <w:t>1 место в областной и 2 место в Спартакиаде молодежи России допризывного возраста;</w:t>
      </w:r>
    </w:p>
    <w:p w:rsidR="003A70ED" w:rsidRDefault="003A70ED" w:rsidP="00F0649C">
      <w:pPr>
        <w:spacing w:line="276" w:lineRule="auto"/>
        <w:ind w:left="567"/>
        <w:jc w:val="both"/>
        <w:rPr>
          <w:sz w:val="28"/>
        </w:rPr>
      </w:pPr>
      <w:r>
        <w:rPr>
          <w:sz w:val="28"/>
        </w:rPr>
        <w:t>- в 2013 г. – 1 место в областной и 2 место в Спартакиаде молодежи России допризывного возраста;</w:t>
      </w:r>
    </w:p>
    <w:p w:rsidR="003A70ED" w:rsidRDefault="003A70ED" w:rsidP="00F0649C">
      <w:pPr>
        <w:spacing w:line="276" w:lineRule="auto"/>
        <w:ind w:left="567"/>
        <w:jc w:val="both"/>
        <w:rPr>
          <w:sz w:val="28"/>
        </w:rPr>
      </w:pPr>
    </w:p>
    <w:p w:rsidR="00B378B1" w:rsidRDefault="00B378B1" w:rsidP="00F0649C">
      <w:pPr>
        <w:spacing w:line="276" w:lineRule="auto"/>
        <w:ind w:left="567"/>
        <w:jc w:val="both"/>
        <w:rPr>
          <w:sz w:val="28"/>
        </w:rPr>
      </w:pPr>
      <w:r>
        <w:rPr>
          <w:sz w:val="28"/>
        </w:rPr>
        <w:t>Учащиеся 10-11 классов принимали участие в областных соревнованиях «Орленок» в 2015 г.х. Красный Десант Неклиновского района.</w:t>
      </w:r>
    </w:p>
    <w:p w:rsidR="00B378B1" w:rsidRDefault="00B378B1" w:rsidP="00F0649C">
      <w:pPr>
        <w:pStyle w:val="a3"/>
        <w:spacing w:line="276" w:lineRule="auto"/>
        <w:ind w:left="927"/>
        <w:jc w:val="both"/>
        <w:rPr>
          <w:sz w:val="22"/>
          <w:szCs w:val="22"/>
        </w:rPr>
      </w:pPr>
    </w:p>
    <w:p w:rsidR="00C21A69" w:rsidRPr="00C21A69" w:rsidRDefault="007921E6" w:rsidP="00F0649C">
      <w:pPr>
        <w:pStyle w:val="a3"/>
        <w:spacing w:line="276" w:lineRule="auto"/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A28CD" w:rsidRPr="00BA28CD" w:rsidRDefault="00F2159D" w:rsidP="00F2159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6. </w:t>
      </w:r>
      <w:r w:rsidR="000C0E5E">
        <w:rPr>
          <w:sz w:val="28"/>
        </w:rPr>
        <w:t xml:space="preserve">На территории хутора располагается памятник «Воин и мальчик». </w:t>
      </w:r>
      <w:r w:rsidR="00BA28CD" w:rsidRPr="00600BEB">
        <w:rPr>
          <w:sz w:val="28"/>
          <w:szCs w:val="28"/>
        </w:rPr>
        <w:t xml:space="preserve">Открытие памятника погибшим воинам и перезахоронение останков из братских могил </w:t>
      </w:r>
      <w:r w:rsidR="00BA28CD">
        <w:rPr>
          <w:sz w:val="28"/>
          <w:szCs w:val="28"/>
        </w:rPr>
        <w:t>хуторов</w:t>
      </w:r>
      <w:r w:rsidR="0029501A">
        <w:rPr>
          <w:sz w:val="28"/>
          <w:szCs w:val="28"/>
        </w:rPr>
        <w:t xml:space="preserve"> </w:t>
      </w:r>
      <w:proofErr w:type="gramStart"/>
      <w:r w:rsidR="0029501A">
        <w:rPr>
          <w:sz w:val="28"/>
          <w:szCs w:val="28"/>
        </w:rPr>
        <w:t>Ленинский</w:t>
      </w:r>
      <w:proofErr w:type="gramEnd"/>
      <w:r w:rsidR="0029501A">
        <w:rPr>
          <w:sz w:val="28"/>
          <w:szCs w:val="28"/>
        </w:rPr>
        <w:t xml:space="preserve"> и Новоп</w:t>
      </w:r>
      <w:r w:rsidR="00BA28CD" w:rsidRPr="00600BEB">
        <w:rPr>
          <w:sz w:val="28"/>
          <w:szCs w:val="28"/>
        </w:rPr>
        <w:t xml:space="preserve">авловка состоялось 9 мая 1992 года. </w:t>
      </w:r>
      <w:r w:rsidR="00BA28CD">
        <w:rPr>
          <w:sz w:val="28"/>
          <w:szCs w:val="28"/>
        </w:rPr>
        <w:t xml:space="preserve">С того времени учащиеся школы </w:t>
      </w:r>
      <w:r w:rsidR="00EA7B2D">
        <w:rPr>
          <w:sz w:val="28"/>
          <w:szCs w:val="28"/>
        </w:rPr>
        <w:t>осуществляют</w:t>
      </w:r>
      <w:r w:rsidR="00BA28CD">
        <w:rPr>
          <w:sz w:val="28"/>
          <w:szCs w:val="28"/>
        </w:rPr>
        <w:t xml:space="preserve"> шефство над памятником.</w:t>
      </w:r>
    </w:p>
    <w:p w:rsidR="00BA28CD" w:rsidRPr="00BA28CD" w:rsidRDefault="00BA28CD" w:rsidP="00F2159D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Но на территории старого  сельского кладбища </w:t>
      </w:r>
      <w:r w:rsidR="003A70ED">
        <w:rPr>
          <w:sz w:val="28"/>
          <w:szCs w:val="28"/>
        </w:rPr>
        <w:t>осталась братская могила, могилы солдат, партизан, ветеран</w:t>
      </w:r>
      <w:r w:rsidR="0098154A">
        <w:rPr>
          <w:sz w:val="28"/>
          <w:szCs w:val="28"/>
        </w:rPr>
        <w:t>ов</w:t>
      </w:r>
      <w:r w:rsidR="003A70ED">
        <w:rPr>
          <w:sz w:val="28"/>
          <w:szCs w:val="28"/>
        </w:rPr>
        <w:t xml:space="preserve"> ВОВ и </w:t>
      </w:r>
      <w:r w:rsidR="0098154A">
        <w:rPr>
          <w:sz w:val="28"/>
          <w:szCs w:val="28"/>
        </w:rPr>
        <w:t xml:space="preserve">учителей – участников ВОВ </w:t>
      </w:r>
      <w:proofErr w:type="spellStart"/>
      <w:r w:rsidR="0098154A">
        <w:rPr>
          <w:sz w:val="28"/>
          <w:szCs w:val="28"/>
        </w:rPr>
        <w:t>Плохова</w:t>
      </w:r>
      <w:proofErr w:type="spellEnd"/>
      <w:r w:rsidR="0098154A">
        <w:rPr>
          <w:sz w:val="28"/>
          <w:szCs w:val="28"/>
        </w:rPr>
        <w:t xml:space="preserve"> А.Д. и </w:t>
      </w:r>
      <w:proofErr w:type="spellStart"/>
      <w:r w:rsidR="003A70ED">
        <w:rPr>
          <w:sz w:val="28"/>
          <w:szCs w:val="28"/>
        </w:rPr>
        <w:t>Жильцова</w:t>
      </w:r>
      <w:proofErr w:type="spellEnd"/>
      <w:r w:rsidR="003A70ED">
        <w:rPr>
          <w:sz w:val="28"/>
          <w:szCs w:val="28"/>
        </w:rPr>
        <w:t xml:space="preserve"> А.Ф. Все эти могилы убирают учащиеся МБОУ Ленинская СОШ. На сегодняшний момент поставлен и реставрируется памя</w:t>
      </w:r>
      <w:r w:rsidR="00EA7B2D">
        <w:rPr>
          <w:sz w:val="28"/>
          <w:szCs w:val="28"/>
        </w:rPr>
        <w:t xml:space="preserve">тник ветерану ВОВ </w:t>
      </w:r>
      <w:proofErr w:type="spellStart"/>
      <w:r w:rsidR="00EA7B2D">
        <w:rPr>
          <w:sz w:val="28"/>
          <w:szCs w:val="28"/>
        </w:rPr>
        <w:t>Плохову</w:t>
      </w:r>
      <w:proofErr w:type="spellEnd"/>
      <w:r w:rsidR="00EA7B2D">
        <w:rPr>
          <w:sz w:val="28"/>
          <w:szCs w:val="28"/>
        </w:rPr>
        <w:t xml:space="preserve"> А.</w:t>
      </w:r>
      <w:proofErr w:type="gramStart"/>
      <w:r w:rsidR="00EA7B2D">
        <w:rPr>
          <w:sz w:val="28"/>
          <w:szCs w:val="28"/>
        </w:rPr>
        <w:t>Д.</w:t>
      </w:r>
      <w:proofErr w:type="gramEnd"/>
      <w:r w:rsidR="00EA7B2D">
        <w:rPr>
          <w:sz w:val="28"/>
          <w:szCs w:val="28"/>
        </w:rPr>
        <w:t xml:space="preserve"> </w:t>
      </w:r>
      <w:r w:rsidR="003F3FAE">
        <w:rPr>
          <w:sz w:val="28"/>
          <w:szCs w:val="28"/>
        </w:rPr>
        <w:t>Таким образом, учащиеся ухаживают за 12 могилами.</w:t>
      </w:r>
    </w:p>
    <w:p w:rsidR="00CC5D61" w:rsidRPr="0029501A" w:rsidRDefault="003A70ED" w:rsidP="00F0649C">
      <w:pPr>
        <w:spacing w:line="276" w:lineRule="auto"/>
        <w:ind w:left="567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CC5D61" w:rsidRDefault="00F2159D" w:rsidP="00F2159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7. </w:t>
      </w:r>
      <w:r w:rsidR="006E28F4">
        <w:rPr>
          <w:sz w:val="28"/>
        </w:rPr>
        <w:t xml:space="preserve">Учащиеся школы посетили: </w:t>
      </w:r>
    </w:p>
    <w:p w:rsidR="008D6BB1" w:rsidRDefault="006E28F4" w:rsidP="00F2159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8D6BB1">
        <w:rPr>
          <w:sz w:val="28"/>
        </w:rPr>
        <w:t>музе</w:t>
      </w:r>
      <w:r w:rsidR="0098154A">
        <w:rPr>
          <w:sz w:val="28"/>
        </w:rPr>
        <w:t>и и комнаты боевой славы образовательных организаций Весёловского района;</w:t>
      </w:r>
      <w:r w:rsidR="008D6BB1">
        <w:rPr>
          <w:sz w:val="28"/>
        </w:rPr>
        <w:t xml:space="preserve"> </w:t>
      </w:r>
    </w:p>
    <w:p w:rsidR="0098154A" w:rsidRPr="0063421A" w:rsidRDefault="006E28F4" w:rsidP="0098154A">
      <w:pPr>
        <w:tabs>
          <w:tab w:val="left" w:pos="9540"/>
        </w:tabs>
        <w:spacing w:line="276" w:lineRule="auto"/>
        <w:ind w:left="-567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</w:t>
      </w:r>
      <w:r w:rsidR="008D6BB1" w:rsidRPr="0063421A">
        <w:rPr>
          <w:rFonts w:eastAsia="Calibri"/>
          <w:sz w:val="28"/>
          <w:szCs w:val="28"/>
        </w:rPr>
        <w:t xml:space="preserve"> </w:t>
      </w:r>
      <w:r w:rsidR="0098154A">
        <w:rPr>
          <w:rFonts w:eastAsia="Calibri"/>
          <w:sz w:val="28"/>
          <w:szCs w:val="28"/>
        </w:rPr>
        <w:t xml:space="preserve">памятный комплекс </w:t>
      </w:r>
      <w:r>
        <w:rPr>
          <w:rFonts w:eastAsia="Calibri"/>
          <w:sz w:val="28"/>
          <w:szCs w:val="28"/>
        </w:rPr>
        <w:t>«</w:t>
      </w:r>
      <w:proofErr w:type="spellStart"/>
      <w:r w:rsidR="008D6BB1" w:rsidRPr="0063421A">
        <w:rPr>
          <w:rFonts w:eastAsia="Calibri"/>
          <w:sz w:val="28"/>
          <w:szCs w:val="28"/>
        </w:rPr>
        <w:t>Зми</w:t>
      </w:r>
      <w:r>
        <w:rPr>
          <w:rFonts w:eastAsia="Calibri"/>
          <w:sz w:val="28"/>
          <w:szCs w:val="28"/>
        </w:rPr>
        <w:t>евская</w:t>
      </w:r>
      <w:proofErr w:type="spellEnd"/>
      <w:r>
        <w:rPr>
          <w:rFonts w:eastAsia="Calibri"/>
          <w:sz w:val="28"/>
          <w:szCs w:val="28"/>
        </w:rPr>
        <w:t xml:space="preserve"> балка»</w:t>
      </w:r>
      <w:r w:rsidR="0098154A">
        <w:rPr>
          <w:rFonts w:eastAsia="Calibri"/>
          <w:sz w:val="28"/>
          <w:szCs w:val="28"/>
        </w:rPr>
        <w:t xml:space="preserve"> </w:t>
      </w:r>
      <w:proofErr w:type="gramStart"/>
      <w:r w:rsidR="0098154A" w:rsidRPr="0063421A">
        <w:rPr>
          <w:rFonts w:eastAsia="Calibri"/>
          <w:sz w:val="28"/>
          <w:szCs w:val="28"/>
        </w:rPr>
        <w:t>г</w:t>
      </w:r>
      <w:proofErr w:type="gramEnd"/>
      <w:r w:rsidR="0098154A" w:rsidRPr="0063421A">
        <w:rPr>
          <w:rFonts w:eastAsia="Calibri"/>
          <w:sz w:val="28"/>
          <w:szCs w:val="28"/>
        </w:rPr>
        <w:t>. Ростов-на-Дону</w:t>
      </w:r>
      <w:r w:rsidR="0098154A">
        <w:rPr>
          <w:rFonts w:eastAsia="Calibri"/>
          <w:sz w:val="28"/>
          <w:szCs w:val="28"/>
        </w:rPr>
        <w:t>;</w:t>
      </w:r>
    </w:p>
    <w:p w:rsidR="008D6BB1" w:rsidRDefault="003A70ED" w:rsidP="00F2159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выставки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Ростов-на-Дону.</w:t>
      </w:r>
    </w:p>
    <w:p w:rsidR="00EA7B2D" w:rsidRDefault="00EA7B2D" w:rsidP="00F2159D">
      <w:pPr>
        <w:spacing w:line="276" w:lineRule="auto"/>
        <w:jc w:val="both"/>
        <w:rPr>
          <w:sz w:val="28"/>
        </w:rPr>
      </w:pPr>
      <w:r>
        <w:rPr>
          <w:sz w:val="28"/>
        </w:rPr>
        <w:t>- передвижной выставочно-лекционный комплекс ОАО «РЖД» «70 лет Победе в Великой Отечественной войне.</w:t>
      </w:r>
    </w:p>
    <w:p w:rsidR="008D6BB1" w:rsidRPr="001E0CC3" w:rsidRDefault="008D6BB1" w:rsidP="00F0649C">
      <w:pPr>
        <w:spacing w:line="276" w:lineRule="auto"/>
        <w:ind w:left="567"/>
        <w:jc w:val="both"/>
        <w:rPr>
          <w:sz w:val="28"/>
        </w:rPr>
      </w:pPr>
    </w:p>
    <w:p w:rsidR="00CC5D61" w:rsidRDefault="00F2159D" w:rsidP="00F2159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8. </w:t>
      </w:r>
      <w:r w:rsidR="00CC5D61" w:rsidRPr="001E0CC3">
        <w:rPr>
          <w:sz w:val="28"/>
        </w:rPr>
        <w:t>Коллективный просмотр художественных фильмо</w:t>
      </w:r>
      <w:r w:rsidR="006E28F4">
        <w:rPr>
          <w:sz w:val="28"/>
        </w:rPr>
        <w:t>в и спектакле</w:t>
      </w:r>
      <w:r w:rsidR="00EA7B2D">
        <w:rPr>
          <w:sz w:val="28"/>
        </w:rPr>
        <w:t xml:space="preserve">й о Великой Отечественной войне, известных произведений донских авторов </w:t>
      </w:r>
      <w:r w:rsidR="006E28F4">
        <w:rPr>
          <w:sz w:val="28"/>
        </w:rPr>
        <w:t>стал хорошей традицией</w:t>
      </w:r>
    </w:p>
    <w:p w:rsidR="008D6BB1" w:rsidRPr="00F2159D" w:rsidRDefault="006E28F4" w:rsidP="00F2159D">
      <w:pPr>
        <w:spacing w:line="276" w:lineRule="auto"/>
        <w:jc w:val="both"/>
        <w:rPr>
          <w:sz w:val="28"/>
          <w:szCs w:val="22"/>
        </w:rPr>
      </w:pPr>
      <w:r w:rsidRPr="00F2159D">
        <w:rPr>
          <w:sz w:val="28"/>
          <w:szCs w:val="22"/>
        </w:rPr>
        <w:t>-</w:t>
      </w:r>
      <w:r w:rsidR="00EA7B2D" w:rsidRPr="00F2159D">
        <w:rPr>
          <w:sz w:val="28"/>
          <w:szCs w:val="22"/>
        </w:rPr>
        <w:t xml:space="preserve"> театр им. Горького постановки</w:t>
      </w:r>
      <w:r w:rsidR="008D6BB1" w:rsidRPr="00F2159D">
        <w:rPr>
          <w:sz w:val="28"/>
          <w:szCs w:val="22"/>
        </w:rPr>
        <w:t xml:space="preserve"> «Судьба человека»</w:t>
      </w:r>
      <w:r w:rsidR="00EA7B2D" w:rsidRPr="00F2159D">
        <w:rPr>
          <w:sz w:val="28"/>
          <w:szCs w:val="22"/>
        </w:rPr>
        <w:t>, «Тихий Дон», «Цыган»;</w:t>
      </w:r>
    </w:p>
    <w:p w:rsidR="008D6BB1" w:rsidRPr="00F2159D" w:rsidRDefault="006E28F4" w:rsidP="00F2159D">
      <w:pPr>
        <w:spacing w:line="276" w:lineRule="auto"/>
        <w:jc w:val="both"/>
        <w:rPr>
          <w:sz w:val="28"/>
          <w:szCs w:val="22"/>
        </w:rPr>
      </w:pPr>
      <w:r w:rsidRPr="00F2159D">
        <w:rPr>
          <w:sz w:val="28"/>
          <w:szCs w:val="22"/>
        </w:rPr>
        <w:lastRenderedPageBreak/>
        <w:t>- кинотеатр в ТЦ «Горизонт» фильм «</w:t>
      </w:r>
      <w:r w:rsidR="00EA7B2D" w:rsidRPr="00F2159D">
        <w:rPr>
          <w:sz w:val="28"/>
          <w:szCs w:val="22"/>
        </w:rPr>
        <w:t>Стал</w:t>
      </w:r>
      <w:r w:rsidR="008D6BB1" w:rsidRPr="00F2159D">
        <w:rPr>
          <w:sz w:val="28"/>
          <w:szCs w:val="22"/>
        </w:rPr>
        <w:t>инград</w:t>
      </w:r>
      <w:r w:rsidRPr="00F2159D">
        <w:rPr>
          <w:sz w:val="28"/>
          <w:szCs w:val="22"/>
        </w:rPr>
        <w:t xml:space="preserve">», </w:t>
      </w:r>
    </w:p>
    <w:p w:rsidR="00EA7B2D" w:rsidRPr="00F2159D" w:rsidRDefault="006E28F4" w:rsidP="00F2159D">
      <w:pPr>
        <w:spacing w:line="276" w:lineRule="auto"/>
        <w:jc w:val="both"/>
        <w:rPr>
          <w:sz w:val="28"/>
          <w:szCs w:val="22"/>
        </w:rPr>
      </w:pPr>
      <w:r w:rsidRPr="00F2159D">
        <w:rPr>
          <w:sz w:val="28"/>
          <w:szCs w:val="22"/>
        </w:rPr>
        <w:t xml:space="preserve">- </w:t>
      </w:r>
      <w:r w:rsidR="00EA7B2D" w:rsidRPr="00F2159D">
        <w:rPr>
          <w:sz w:val="28"/>
          <w:szCs w:val="22"/>
        </w:rPr>
        <w:t xml:space="preserve">Просмотр и обсуждение художественных фильмов </w:t>
      </w:r>
      <w:r w:rsidRPr="00F2159D">
        <w:rPr>
          <w:sz w:val="28"/>
          <w:szCs w:val="22"/>
        </w:rPr>
        <w:t>«А зори здесь тихие»,</w:t>
      </w:r>
      <w:r w:rsidR="00EA7B2D" w:rsidRPr="00F2159D">
        <w:rPr>
          <w:sz w:val="28"/>
          <w:szCs w:val="22"/>
        </w:rPr>
        <w:t xml:space="preserve"> </w:t>
      </w:r>
      <w:r w:rsidRPr="00F2159D">
        <w:rPr>
          <w:sz w:val="28"/>
          <w:szCs w:val="22"/>
        </w:rPr>
        <w:t>«</w:t>
      </w:r>
      <w:r w:rsidR="0029501A" w:rsidRPr="00F2159D">
        <w:rPr>
          <w:sz w:val="28"/>
          <w:szCs w:val="22"/>
        </w:rPr>
        <w:t>В бой идут одни старики</w:t>
      </w:r>
      <w:r w:rsidRPr="00F2159D">
        <w:rPr>
          <w:sz w:val="28"/>
          <w:szCs w:val="22"/>
        </w:rPr>
        <w:t>»</w:t>
      </w:r>
      <w:r w:rsidR="0029501A" w:rsidRPr="00F2159D">
        <w:rPr>
          <w:sz w:val="28"/>
          <w:szCs w:val="22"/>
        </w:rPr>
        <w:t>,</w:t>
      </w:r>
      <w:r w:rsidR="00EA7B2D" w:rsidRPr="00F2159D">
        <w:rPr>
          <w:sz w:val="28"/>
          <w:szCs w:val="22"/>
        </w:rPr>
        <w:t xml:space="preserve"> </w:t>
      </w:r>
      <w:r w:rsidR="0029501A" w:rsidRPr="00F2159D">
        <w:rPr>
          <w:sz w:val="28"/>
          <w:szCs w:val="22"/>
        </w:rPr>
        <w:t>«Туман»,</w:t>
      </w:r>
      <w:r w:rsidR="00EA7B2D" w:rsidRPr="00F2159D">
        <w:rPr>
          <w:sz w:val="28"/>
          <w:szCs w:val="22"/>
        </w:rPr>
        <w:t xml:space="preserve"> «Грозовые ворота», документальных фильмов «Список Киселевы», «Обыкновенный фашизм» (А.Ромм);</w:t>
      </w:r>
    </w:p>
    <w:p w:rsidR="008D6BB1" w:rsidRPr="001E0CC3" w:rsidRDefault="008D6BB1" w:rsidP="00F0649C">
      <w:pPr>
        <w:spacing w:line="276" w:lineRule="auto"/>
        <w:jc w:val="both"/>
        <w:rPr>
          <w:sz w:val="28"/>
        </w:rPr>
      </w:pPr>
    </w:p>
    <w:p w:rsidR="001C3CDC" w:rsidRPr="006E28F4" w:rsidRDefault="00F2159D" w:rsidP="00F2159D">
      <w:pPr>
        <w:spacing w:line="276" w:lineRule="auto"/>
        <w:jc w:val="both"/>
        <w:rPr>
          <w:sz w:val="28"/>
        </w:rPr>
      </w:pPr>
      <w:r>
        <w:rPr>
          <w:sz w:val="28"/>
        </w:rPr>
        <w:t>9.</w:t>
      </w:r>
      <w:r w:rsidR="006E28F4">
        <w:rPr>
          <w:sz w:val="28"/>
        </w:rPr>
        <w:t xml:space="preserve">В хуторе уже не осталось ветеранов ВОВ, но организуется и проводится несколько раз в году </w:t>
      </w:r>
      <w:r w:rsidR="001C3CDC" w:rsidRPr="006E28F4">
        <w:rPr>
          <w:sz w:val="28"/>
          <w:szCs w:val="28"/>
        </w:rPr>
        <w:t>акци</w:t>
      </w:r>
      <w:r w:rsidR="006E28F4">
        <w:rPr>
          <w:sz w:val="28"/>
          <w:szCs w:val="28"/>
        </w:rPr>
        <w:t>я</w:t>
      </w:r>
      <w:r w:rsidR="001C3CDC" w:rsidRPr="006E28F4">
        <w:rPr>
          <w:sz w:val="28"/>
          <w:szCs w:val="28"/>
        </w:rPr>
        <w:t>: «Забота»</w:t>
      </w:r>
      <w:r w:rsidR="006E28F4">
        <w:rPr>
          <w:sz w:val="28"/>
          <w:szCs w:val="28"/>
        </w:rPr>
        <w:t xml:space="preserve">. В рамках акции учащиеся помогают  </w:t>
      </w:r>
      <w:r w:rsidR="006E28F4" w:rsidRPr="006E28F4">
        <w:rPr>
          <w:sz w:val="28"/>
          <w:szCs w:val="28"/>
        </w:rPr>
        <w:t>труженик</w:t>
      </w:r>
      <w:r w:rsidR="006E28F4">
        <w:rPr>
          <w:sz w:val="28"/>
          <w:szCs w:val="28"/>
        </w:rPr>
        <w:t>ам</w:t>
      </w:r>
      <w:r w:rsidR="006E28F4" w:rsidRPr="006E28F4">
        <w:rPr>
          <w:sz w:val="28"/>
          <w:szCs w:val="28"/>
        </w:rPr>
        <w:t xml:space="preserve"> тыла, ветеран</w:t>
      </w:r>
      <w:r w:rsidR="006E28F4">
        <w:rPr>
          <w:sz w:val="28"/>
          <w:szCs w:val="28"/>
        </w:rPr>
        <w:t>ам</w:t>
      </w:r>
      <w:r w:rsidR="006E28F4" w:rsidRPr="006E28F4">
        <w:rPr>
          <w:sz w:val="28"/>
          <w:szCs w:val="28"/>
        </w:rPr>
        <w:t xml:space="preserve"> педагогического труда. </w:t>
      </w:r>
      <w:r w:rsidR="006E28F4">
        <w:rPr>
          <w:sz w:val="28"/>
          <w:szCs w:val="28"/>
        </w:rPr>
        <w:t xml:space="preserve"> </w:t>
      </w:r>
      <w:r w:rsidR="009E7F26">
        <w:rPr>
          <w:sz w:val="28"/>
          <w:szCs w:val="28"/>
        </w:rPr>
        <w:t>В праздничные дни</w:t>
      </w:r>
      <w:r w:rsidR="006E28F4">
        <w:rPr>
          <w:sz w:val="28"/>
          <w:szCs w:val="28"/>
        </w:rPr>
        <w:t>:</w:t>
      </w:r>
      <w:r w:rsidR="001C3CDC" w:rsidRPr="006E28F4">
        <w:rPr>
          <w:sz w:val="28"/>
          <w:szCs w:val="28"/>
        </w:rPr>
        <w:t xml:space="preserve"> 23 февраля</w:t>
      </w:r>
      <w:r w:rsidR="006E28F4">
        <w:rPr>
          <w:sz w:val="28"/>
          <w:szCs w:val="28"/>
        </w:rPr>
        <w:t>, 8 марта, День учителя и др.</w:t>
      </w:r>
      <w:r w:rsidR="001C3CDC" w:rsidRPr="006E28F4">
        <w:rPr>
          <w:sz w:val="28"/>
          <w:szCs w:val="28"/>
        </w:rPr>
        <w:t xml:space="preserve"> </w:t>
      </w:r>
      <w:r w:rsidR="009E7F26">
        <w:rPr>
          <w:sz w:val="28"/>
          <w:szCs w:val="28"/>
        </w:rPr>
        <w:t xml:space="preserve">совместно с  СДК проходят музыкальные концерты, подготовленные творческой группой школы. Традиционно 31 мая проводится встреча педагогического коллектива с </w:t>
      </w:r>
      <w:r w:rsidR="009E7F26" w:rsidRPr="006E28F4">
        <w:rPr>
          <w:sz w:val="28"/>
          <w:szCs w:val="28"/>
        </w:rPr>
        <w:t>ветеран</w:t>
      </w:r>
      <w:r w:rsidR="009E7F26">
        <w:rPr>
          <w:sz w:val="28"/>
          <w:szCs w:val="28"/>
        </w:rPr>
        <w:t>ами</w:t>
      </w:r>
      <w:r w:rsidR="009E7F26" w:rsidRPr="006E28F4">
        <w:rPr>
          <w:sz w:val="28"/>
          <w:szCs w:val="28"/>
        </w:rPr>
        <w:t xml:space="preserve"> педагогического труда</w:t>
      </w:r>
      <w:r w:rsidR="009E7F26">
        <w:rPr>
          <w:sz w:val="28"/>
          <w:szCs w:val="28"/>
        </w:rPr>
        <w:t>.</w:t>
      </w:r>
    </w:p>
    <w:p w:rsidR="001C3CDC" w:rsidRPr="001E0CC3" w:rsidRDefault="001C3CDC" w:rsidP="00F0649C">
      <w:pPr>
        <w:spacing w:line="276" w:lineRule="auto"/>
        <w:jc w:val="both"/>
        <w:rPr>
          <w:sz w:val="28"/>
        </w:rPr>
      </w:pPr>
    </w:p>
    <w:p w:rsidR="00186E5B" w:rsidRDefault="00F2159D" w:rsidP="00F2159D">
      <w:pPr>
        <w:spacing w:line="276" w:lineRule="auto"/>
        <w:jc w:val="both"/>
        <w:rPr>
          <w:sz w:val="28"/>
        </w:rPr>
      </w:pPr>
      <w:r>
        <w:rPr>
          <w:sz w:val="28"/>
        </w:rPr>
        <w:t>10.</w:t>
      </w:r>
      <w:r w:rsidR="009E7F26">
        <w:rPr>
          <w:sz w:val="28"/>
        </w:rPr>
        <w:t>Уже с 2015 года учащиеся знакомы</w:t>
      </w:r>
      <w:r w:rsidR="003F3FAE">
        <w:rPr>
          <w:sz w:val="28"/>
        </w:rPr>
        <w:t xml:space="preserve"> с </w:t>
      </w:r>
      <w:r w:rsidR="009E7F26">
        <w:rPr>
          <w:sz w:val="28"/>
        </w:rPr>
        <w:t>нормами</w:t>
      </w:r>
      <w:r w:rsidR="003F3FAE">
        <w:rPr>
          <w:sz w:val="28"/>
        </w:rPr>
        <w:t xml:space="preserve"> ГТО. </w:t>
      </w:r>
      <w:r w:rsidR="009E7F26">
        <w:rPr>
          <w:sz w:val="28"/>
        </w:rPr>
        <w:t>В ходе Дня</w:t>
      </w:r>
      <w:r w:rsidR="003F3FAE">
        <w:rPr>
          <w:sz w:val="28"/>
        </w:rPr>
        <w:t xml:space="preserve"> здоровья</w:t>
      </w:r>
      <w:r w:rsidR="00186E5B">
        <w:rPr>
          <w:sz w:val="28"/>
        </w:rPr>
        <w:t xml:space="preserve"> «Мы готовы к ГТО»</w:t>
      </w:r>
      <w:r w:rsidR="009E7F26">
        <w:rPr>
          <w:sz w:val="28"/>
        </w:rPr>
        <w:t xml:space="preserve"> </w:t>
      </w:r>
      <w:r w:rsidR="003F3FAE">
        <w:rPr>
          <w:sz w:val="28"/>
        </w:rPr>
        <w:t xml:space="preserve">были подготовлены газеты, презентации  и прошли конкурсы и соревнования. </w:t>
      </w:r>
      <w:r w:rsidR="009E7F26">
        <w:rPr>
          <w:sz w:val="28"/>
        </w:rPr>
        <w:t>Также был проведен конкурс на знание теоретических основ</w:t>
      </w:r>
      <w:r w:rsidR="003F3FAE">
        <w:rPr>
          <w:sz w:val="28"/>
        </w:rPr>
        <w:t xml:space="preserve"> ГТО среди 5-7 классов</w:t>
      </w:r>
      <w:r w:rsidR="00186E5B">
        <w:rPr>
          <w:sz w:val="28"/>
        </w:rPr>
        <w:t xml:space="preserve"> -</w:t>
      </w:r>
      <w:r w:rsidR="009E7F26">
        <w:rPr>
          <w:sz w:val="28"/>
        </w:rPr>
        <w:t xml:space="preserve"> </w:t>
      </w:r>
      <w:r w:rsidR="00186E5B">
        <w:rPr>
          <w:sz w:val="28"/>
        </w:rPr>
        <w:t>«Навстречу ГТО»</w:t>
      </w:r>
      <w:r w:rsidR="003F3FAE">
        <w:rPr>
          <w:sz w:val="28"/>
        </w:rPr>
        <w:t xml:space="preserve">. </w:t>
      </w:r>
    </w:p>
    <w:p w:rsidR="00B432AF" w:rsidRDefault="003F3FAE" w:rsidP="00B432A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феврале </w:t>
      </w:r>
      <w:r w:rsidR="009E7F26">
        <w:rPr>
          <w:sz w:val="28"/>
        </w:rPr>
        <w:t>проходят зимние фестивали</w:t>
      </w:r>
      <w:r>
        <w:rPr>
          <w:sz w:val="28"/>
        </w:rPr>
        <w:t xml:space="preserve"> ГТО.</w:t>
      </w:r>
      <w:r w:rsidR="006E28F4">
        <w:rPr>
          <w:sz w:val="28"/>
        </w:rPr>
        <w:t xml:space="preserve"> В </w:t>
      </w:r>
      <w:r w:rsidR="009E7F26">
        <w:rPr>
          <w:sz w:val="28"/>
        </w:rPr>
        <w:t>2016</w:t>
      </w:r>
      <w:r w:rsidR="006E28F4">
        <w:rPr>
          <w:sz w:val="28"/>
        </w:rPr>
        <w:t xml:space="preserve"> году учащиеся нашей школы </w:t>
      </w:r>
      <w:r w:rsidR="00CC5D61" w:rsidRPr="001E0CC3">
        <w:rPr>
          <w:sz w:val="28"/>
        </w:rPr>
        <w:t>сда</w:t>
      </w:r>
      <w:r w:rsidR="006E28F4">
        <w:rPr>
          <w:sz w:val="28"/>
        </w:rPr>
        <w:t>вал</w:t>
      </w:r>
      <w:r w:rsidR="00CC5D61" w:rsidRPr="001E0CC3">
        <w:rPr>
          <w:sz w:val="28"/>
        </w:rPr>
        <w:t xml:space="preserve">и </w:t>
      </w:r>
      <w:r w:rsidR="006E28F4">
        <w:rPr>
          <w:sz w:val="28"/>
        </w:rPr>
        <w:t xml:space="preserve"> </w:t>
      </w:r>
      <w:r w:rsidR="00CC5D61" w:rsidRPr="001E0CC3">
        <w:rPr>
          <w:sz w:val="28"/>
        </w:rPr>
        <w:t>норм</w:t>
      </w:r>
      <w:r w:rsidR="006E28F4">
        <w:rPr>
          <w:sz w:val="28"/>
        </w:rPr>
        <w:t>ы</w:t>
      </w:r>
      <w:r w:rsidR="00CC5D61" w:rsidRPr="001E0CC3">
        <w:rPr>
          <w:sz w:val="28"/>
        </w:rPr>
        <w:t xml:space="preserve"> Всероссийского физкультурно-спортивного комплекса «Готов к труду и обороне» (ГТО)</w:t>
      </w:r>
      <w:r>
        <w:rPr>
          <w:sz w:val="28"/>
        </w:rPr>
        <w:t xml:space="preserve"> муниципальный этап</w:t>
      </w:r>
      <w:r w:rsidR="00CC5D61" w:rsidRPr="001E0CC3">
        <w:rPr>
          <w:sz w:val="28"/>
        </w:rPr>
        <w:t>.</w:t>
      </w:r>
      <w:r w:rsidR="00B432AF">
        <w:rPr>
          <w:sz w:val="28"/>
        </w:rPr>
        <w:t xml:space="preserve"> Победителем</w:t>
      </w:r>
      <w:r>
        <w:rPr>
          <w:sz w:val="28"/>
        </w:rPr>
        <w:t xml:space="preserve"> м</w:t>
      </w:r>
      <w:r w:rsidR="00186E5B">
        <w:rPr>
          <w:sz w:val="28"/>
        </w:rPr>
        <w:t xml:space="preserve">униципального этапа </w:t>
      </w:r>
      <w:r w:rsidR="00B432AF">
        <w:rPr>
          <w:sz w:val="28"/>
        </w:rPr>
        <w:t xml:space="preserve">стал </w:t>
      </w:r>
      <w:proofErr w:type="spellStart"/>
      <w:r w:rsidR="00F2159D">
        <w:rPr>
          <w:sz w:val="28"/>
        </w:rPr>
        <w:t>Громак</w:t>
      </w:r>
      <w:proofErr w:type="spellEnd"/>
      <w:r w:rsidR="00F2159D">
        <w:rPr>
          <w:sz w:val="28"/>
        </w:rPr>
        <w:t xml:space="preserve"> Валентин, а</w:t>
      </w:r>
      <w:r w:rsidR="00B432AF">
        <w:rPr>
          <w:sz w:val="28"/>
        </w:rPr>
        <w:t xml:space="preserve"> призёрами </w:t>
      </w:r>
      <w:proofErr w:type="spellStart"/>
      <w:r w:rsidR="00B432AF">
        <w:rPr>
          <w:sz w:val="28"/>
        </w:rPr>
        <w:t>Сычугова</w:t>
      </w:r>
      <w:proofErr w:type="spellEnd"/>
      <w:r w:rsidR="00B432AF">
        <w:rPr>
          <w:sz w:val="28"/>
        </w:rPr>
        <w:t xml:space="preserve"> И</w:t>
      </w:r>
      <w:r w:rsidR="00F2159D">
        <w:rPr>
          <w:sz w:val="28"/>
        </w:rPr>
        <w:t>рина</w:t>
      </w:r>
      <w:r w:rsidR="00B432AF">
        <w:rPr>
          <w:sz w:val="28"/>
        </w:rPr>
        <w:t xml:space="preserve"> и Баран Д</w:t>
      </w:r>
      <w:r w:rsidR="00F2159D">
        <w:rPr>
          <w:sz w:val="28"/>
        </w:rPr>
        <w:t>арья.</w:t>
      </w:r>
      <w:r w:rsidR="00B432AF">
        <w:rPr>
          <w:sz w:val="28"/>
        </w:rPr>
        <w:t xml:space="preserve"> </w:t>
      </w:r>
      <w:r w:rsidR="006E28F4">
        <w:rPr>
          <w:sz w:val="28"/>
        </w:rPr>
        <w:t>Т</w:t>
      </w:r>
      <w:r w:rsidR="001C3CDC" w:rsidRPr="006E28F4">
        <w:rPr>
          <w:sz w:val="28"/>
        </w:rPr>
        <w:t xml:space="preserve">рое </w:t>
      </w:r>
      <w:proofErr w:type="spellStart"/>
      <w:r w:rsidR="001C3CDC" w:rsidRPr="006E28F4">
        <w:rPr>
          <w:sz w:val="28"/>
        </w:rPr>
        <w:t>одиннадцатиклассников</w:t>
      </w:r>
      <w:proofErr w:type="spellEnd"/>
      <w:r w:rsidR="001C3CDC" w:rsidRPr="006E28F4">
        <w:rPr>
          <w:sz w:val="28"/>
        </w:rPr>
        <w:t xml:space="preserve"> сдали на золотой знак</w:t>
      </w:r>
      <w:r w:rsidR="006E28F4">
        <w:rPr>
          <w:sz w:val="28"/>
        </w:rPr>
        <w:t xml:space="preserve"> ГТО</w:t>
      </w:r>
      <w:r w:rsidR="00B432AF">
        <w:rPr>
          <w:sz w:val="28"/>
        </w:rPr>
        <w:t>: Громак В</w:t>
      </w:r>
      <w:r w:rsidR="00F2159D">
        <w:rPr>
          <w:sz w:val="28"/>
        </w:rPr>
        <w:t>алентин</w:t>
      </w:r>
      <w:r w:rsidR="001C3CDC" w:rsidRPr="006E28F4">
        <w:rPr>
          <w:sz w:val="28"/>
        </w:rPr>
        <w:t xml:space="preserve">, </w:t>
      </w:r>
      <w:proofErr w:type="spellStart"/>
      <w:r w:rsidR="001C3CDC" w:rsidRPr="006E28F4">
        <w:rPr>
          <w:sz w:val="28"/>
        </w:rPr>
        <w:t>Скроб</w:t>
      </w:r>
      <w:proofErr w:type="spellEnd"/>
      <w:r w:rsidR="001C3CDC" w:rsidRPr="006E28F4">
        <w:rPr>
          <w:sz w:val="28"/>
        </w:rPr>
        <w:t xml:space="preserve"> К</w:t>
      </w:r>
      <w:r w:rsidR="00F2159D">
        <w:rPr>
          <w:sz w:val="28"/>
        </w:rPr>
        <w:t>онстантин</w:t>
      </w:r>
      <w:r w:rsidR="001C3CDC" w:rsidRPr="006E28F4">
        <w:rPr>
          <w:sz w:val="28"/>
        </w:rPr>
        <w:t xml:space="preserve"> и </w:t>
      </w:r>
      <w:proofErr w:type="spellStart"/>
      <w:r w:rsidR="001C3CDC" w:rsidRPr="006E28F4">
        <w:rPr>
          <w:sz w:val="28"/>
        </w:rPr>
        <w:t>Хабовец</w:t>
      </w:r>
      <w:proofErr w:type="spellEnd"/>
      <w:r w:rsidR="001C3CDC" w:rsidRPr="006E28F4">
        <w:rPr>
          <w:sz w:val="28"/>
        </w:rPr>
        <w:t xml:space="preserve"> А</w:t>
      </w:r>
      <w:bookmarkStart w:id="0" w:name="_GoBack"/>
      <w:bookmarkEnd w:id="0"/>
      <w:r w:rsidR="00F2159D">
        <w:rPr>
          <w:sz w:val="28"/>
        </w:rPr>
        <w:t>лексей</w:t>
      </w:r>
    </w:p>
    <w:p w:rsidR="00B432AF" w:rsidRPr="00B432AF" w:rsidRDefault="00B432AF" w:rsidP="00B432AF">
      <w:pPr>
        <w:rPr>
          <w:sz w:val="28"/>
          <w:szCs w:val="28"/>
        </w:rPr>
      </w:pPr>
      <w:r w:rsidRPr="00B432AF">
        <w:rPr>
          <w:sz w:val="28"/>
          <w:szCs w:val="28"/>
        </w:rPr>
        <w:t xml:space="preserve">В 2017 году учащиеся 11 класса </w:t>
      </w:r>
      <w:proofErr w:type="spellStart"/>
      <w:r w:rsidRPr="00B432AF">
        <w:rPr>
          <w:sz w:val="28"/>
          <w:szCs w:val="28"/>
        </w:rPr>
        <w:t>Карпук</w:t>
      </w:r>
      <w:proofErr w:type="spellEnd"/>
      <w:r w:rsidRPr="00B432AF">
        <w:rPr>
          <w:sz w:val="28"/>
          <w:szCs w:val="28"/>
        </w:rPr>
        <w:t xml:space="preserve"> А</w:t>
      </w:r>
      <w:r w:rsidR="00F2159D">
        <w:rPr>
          <w:sz w:val="28"/>
          <w:szCs w:val="28"/>
        </w:rPr>
        <w:t>лександр</w:t>
      </w:r>
      <w:r w:rsidRPr="00B432AF">
        <w:rPr>
          <w:sz w:val="28"/>
          <w:szCs w:val="28"/>
        </w:rPr>
        <w:t xml:space="preserve">,  </w:t>
      </w:r>
      <w:proofErr w:type="spellStart"/>
      <w:r w:rsidRPr="00B432AF">
        <w:rPr>
          <w:sz w:val="28"/>
          <w:szCs w:val="28"/>
        </w:rPr>
        <w:t>Рассохин</w:t>
      </w:r>
      <w:proofErr w:type="spellEnd"/>
      <w:r w:rsidRPr="00B432AF">
        <w:rPr>
          <w:sz w:val="28"/>
          <w:szCs w:val="28"/>
        </w:rPr>
        <w:t xml:space="preserve"> А</w:t>
      </w:r>
      <w:r w:rsidR="00F2159D">
        <w:rPr>
          <w:sz w:val="28"/>
          <w:szCs w:val="28"/>
        </w:rPr>
        <w:t>лексей</w:t>
      </w:r>
      <w:r w:rsidRPr="00B432AF">
        <w:rPr>
          <w:sz w:val="28"/>
          <w:szCs w:val="28"/>
        </w:rPr>
        <w:t xml:space="preserve"> и </w:t>
      </w:r>
      <w:proofErr w:type="spellStart"/>
      <w:r w:rsidRPr="00B432AF">
        <w:rPr>
          <w:sz w:val="28"/>
          <w:szCs w:val="28"/>
        </w:rPr>
        <w:t>Хабовец</w:t>
      </w:r>
      <w:proofErr w:type="spellEnd"/>
      <w:r w:rsidRPr="00B432AF">
        <w:rPr>
          <w:sz w:val="28"/>
          <w:szCs w:val="28"/>
        </w:rPr>
        <w:t xml:space="preserve"> Д</w:t>
      </w:r>
      <w:r w:rsidR="00F2159D">
        <w:rPr>
          <w:sz w:val="28"/>
          <w:szCs w:val="28"/>
        </w:rPr>
        <w:t xml:space="preserve">енис </w:t>
      </w:r>
      <w:r w:rsidRPr="00B432AF">
        <w:rPr>
          <w:sz w:val="28"/>
          <w:szCs w:val="28"/>
        </w:rPr>
        <w:t xml:space="preserve">получили золотой знак ГТО, а </w:t>
      </w:r>
      <w:proofErr w:type="spellStart"/>
      <w:r w:rsidRPr="00B432AF">
        <w:rPr>
          <w:sz w:val="28"/>
          <w:szCs w:val="28"/>
        </w:rPr>
        <w:t>Бритиков</w:t>
      </w:r>
      <w:proofErr w:type="spellEnd"/>
      <w:r w:rsidRPr="00B432AF">
        <w:rPr>
          <w:sz w:val="28"/>
          <w:szCs w:val="28"/>
        </w:rPr>
        <w:t xml:space="preserve"> М</w:t>
      </w:r>
      <w:r w:rsidR="00F2159D">
        <w:rPr>
          <w:sz w:val="28"/>
          <w:szCs w:val="28"/>
        </w:rPr>
        <w:t>ихаил</w:t>
      </w:r>
      <w:r w:rsidRPr="00B432AF">
        <w:rPr>
          <w:sz w:val="28"/>
          <w:szCs w:val="28"/>
        </w:rPr>
        <w:t xml:space="preserve"> – серебряный.</w:t>
      </w:r>
    </w:p>
    <w:p w:rsidR="00B432AF" w:rsidRPr="00B432AF" w:rsidRDefault="00B432AF" w:rsidP="00B432AF">
      <w:pPr>
        <w:rPr>
          <w:sz w:val="28"/>
          <w:szCs w:val="28"/>
        </w:rPr>
      </w:pPr>
    </w:p>
    <w:p w:rsidR="00B432AF" w:rsidRPr="00B432AF" w:rsidRDefault="00B432AF" w:rsidP="00B432AF">
      <w:pPr>
        <w:spacing w:line="276" w:lineRule="auto"/>
        <w:jc w:val="both"/>
        <w:rPr>
          <w:sz w:val="28"/>
          <w:szCs w:val="28"/>
        </w:rPr>
      </w:pPr>
    </w:p>
    <w:p w:rsidR="00B432AF" w:rsidRPr="00B432AF" w:rsidRDefault="00B432AF" w:rsidP="00B432AF">
      <w:pPr>
        <w:rPr>
          <w:sz w:val="28"/>
          <w:szCs w:val="28"/>
        </w:rPr>
      </w:pPr>
    </w:p>
    <w:p w:rsidR="00A2383B" w:rsidRPr="00B432AF" w:rsidRDefault="00A2383B" w:rsidP="00B432AF">
      <w:pPr>
        <w:rPr>
          <w:sz w:val="28"/>
        </w:rPr>
      </w:pPr>
    </w:p>
    <w:sectPr w:rsidR="00A2383B" w:rsidRPr="00B432AF" w:rsidSect="001E0C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3591"/>
    <w:multiLevelType w:val="hybridMultilevel"/>
    <w:tmpl w:val="13F62A5E"/>
    <w:lvl w:ilvl="0" w:tplc="22822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D61"/>
    <w:rsid w:val="000A1D14"/>
    <w:rsid w:val="000C0E5E"/>
    <w:rsid w:val="00186E5B"/>
    <w:rsid w:val="001C3CDC"/>
    <w:rsid w:val="001C7F81"/>
    <w:rsid w:val="001E0CC3"/>
    <w:rsid w:val="00233D0A"/>
    <w:rsid w:val="002478BF"/>
    <w:rsid w:val="0029501A"/>
    <w:rsid w:val="002F3C1E"/>
    <w:rsid w:val="0031165C"/>
    <w:rsid w:val="003A70ED"/>
    <w:rsid w:val="003F3FAE"/>
    <w:rsid w:val="004004B3"/>
    <w:rsid w:val="0041181B"/>
    <w:rsid w:val="004429E8"/>
    <w:rsid w:val="004B5182"/>
    <w:rsid w:val="004D6F5A"/>
    <w:rsid w:val="0063074C"/>
    <w:rsid w:val="006B2E42"/>
    <w:rsid w:val="006E28F4"/>
    <w:rsid w:val="00784EFB"/>
    <w:rsid w:val="007921E6"/>
    <w:rsid w:val="008774F6"/>
    <w:rsid w:val="008D6BB1"/>
    <w:rsid w:val="008E43FB"/>
    <w:rsid w:val="0098154A"/>
    <w:rsid w:val="00996057"/>
    <w:rsid w:val="009C1A56"/>
    <w:rsid w:val="009E7F26"/>
    <w:rsid w:val="00A2383B"/>
    <w:rsid w:val="00AB57E9"/>
    <w:rsid w:val="00AF49D1"/>
    <w:rsid w:val="00B378B1"/>
    <w:rsid w:val="00B432AF"/>
    <w:rsid w:val="00B70471"/>
    <w:rsid w:val="00BA28CD"/>
    <w:rsid w:val="00BA5E4C"/>
    <w:rsid w:val="00C11148"/>
    <w:rsid w:val="00C21A69"/>
    <w:rsid w:val="00CC5D61"/>
    <w:rsid w:val="00D22E7A"/>
    <w:rsid w:val="00D5482C"/>
    <w:rsid w:val="00E17B7D"/>
    <w:rsid w:val="00E648F1"/>
    <w:rsid w:val="00EA7B2D"/>
    <w:rsid w:val="00F0649C"/>
    <w:rsid w:val="00F2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3FB"/>
    <w:pPr>
      <w:ind w:left="720"/>
      <w:contextualSpacing/>
    </w:pPr>
  </w:style>
  <w:style w:type="paragraph" w:styleId="2">
    <w:name w:val="Body Text Indent 2"/>
    <w:basedOn w:val="a"/>
    <w:link w:val="20"/>
    <w:rsid w:val="008D6B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6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6BB1"/>
  </w:style>
  <w:style w:type="character" w:styleId="a4">
    <w:name w:val="Strong"/>
    <w:basedOn w:val="a0"/>
    <w:uiPriority w:val="22"/>
    <w:qFormat/>
    <w:rsid w:val="001C3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Ленинская школа</dc:creator>
  <cp:keywords/>
  <dc:description/>
  <cp:lastModifiedBy>Us2</cp:lastModifiedBy>
  <cp:revision>5</cp:revision>
  <dcterms:created xsi:type="dcterms:W3CDTF">2016-03-30T08:58:00Z</dcterms:created>
  <dcterms:modified xsi:type="dcterms:W3CDTF">2017-04-13T09:11:00Z</dcterms:modified>
</cp:coreProperties>
</file>